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5E6695" w14:textId="77777777" w:rsidR="00E54305" w:rsidRDefault="00AE70CD">
      <w:pPr>
        <w:pStyle w:val="Body"/>
        <w:spacing w:line="560" w:lineRule="exact"/>
        <w:rPr>
          <w:rFonts w:ascii="Times" w:eastAsia="Times" w:hAnsi="Times" w:cs="Times"/>
          <w:sz w:val="48"/>
          <w:szCs w:val="48"/>
        </w:rPr>
      </w:pPr>
      <w:bookmarkStart w:id="0" w:name="OLE_LINK1"/>
      <w:bookmarkStart w:id="1" w:name="OLE_LINK2"/>
      <w:bookmarkStart w:id="2" w:name="OLE_LINK3"/>
      <w:r>
        <w:rPr>
          <w:rFonts w:ascii="Times" w:hAnsi="Times"/>
          <w:sz w:val="48"/>
          <w:szCs w:val="48"/>
        </w:rPr>
        <w:t>Renewal Through Keiko</w:t>
      </w:r>
    </w:p>
    <w:p w14:paraId="799214C7" w14:textId="77777777" w:rsidR="00E54305" w:rsidRDefault="00AE70CD">
      <w:pPr>
        <w:pStyle w:val="Body"/>
        <w:rPr>
          <w:rFonts w:ascii="Times" w:eastAsia="Times" w:hAnsi="Times" w:cs="Times"/>
          <w:b/>
          <w:bCs/>
          <w:sz w:val="29"/>
          <w:szCs w:val="29"/>
        </w:rPr>
      </w:pPr>
      <w:r>
        <w:rPr>
          <w:rFonts w:ascii="Times" w:hAnsi="Times"/>
          <w:b/>
          <w:bCs/>
          <w:sz w:val="29"/>
          <w:szCs w:val="29"/>
        </w:rPr>
        <w:t xml:space="preserve">Create A New Self </w:t>
      </w:r>
      <w:proofErr w:type="gramStart"/>
      <w:r>
        <w:rPr>
          <w:rFonts w:ascii="Times" w:hAnsi="Times"/>
          <w:b/>
          <w:bCs/>
          <w:sz w:val="29"/>
          <w:szCs w:val="29"/>
        </w:rPr>
        <w:t>With</w:t>
      </w:r>
      <w:proofErr w:type="gramEnd"/>
      <w:r>
        <w:rPr>
          <w:rFonts w:ascii="Times" w:hAnsi="Times"/>
          <w:b/>
          <w:bCs/>
          <w:sz w:val="29"/>
          <w:szCs w:val="29"/>
        </w:rPr>
        <w:t xml:space="preserve"> Daily Keiko</w:t>
      </w:r>
      <w:r>
        <w:rPr>
          <w:rFonts w:ascii="Times" w:eastAsia="Times" w:hAnsi="Times" w:cs="Times"/>
          <w:b/>
          <w:bCs/>
          <w:sz w:val="29"/>
          <w:szCs w:val="29"/>
          <w:vertAlign w:val="superscript"/>
        </w:rPr>
        <w:endnoteReference w:id="2"/>
      </w:r>
    </w:p>
    <w:p w14:paraId="74340E66" w14:textId="77777777" w:rsidR="00E54305" w:rsidRDefault="00AE70CD">
      <w:pPr>
        <w:pStyle w:val="Body"/>
        <w:spacing w:line="320" w:lineRule="exact"/>
        <w:rPr>
          <w:rFonts w:ascii="Times" w:eastAsia="Times" w:hAnsi="Times" w:cs="Times"/>
        </w:rPr>
      </w:pPr>
      <w:r>
        <w:rPr>
          <w:rFonts w:ascii="Times" w:hAnsi="Times"/>
          <w:b/>
          <w:bCs/>
        </w:rPr>
        <w:t>Shirata Rinjirō</w:t>
      </w:r>
      <w:r>
        <w:rPr>
          <w:rFonts w:ascii="Times" w:hAnsi="Times"/>
        </w:rPr>
        <w:t xml:space="preserve">, </w:t>
      </w:r>
      <w:r>
        <w:rPr>
          <w:rFonts w:ascii="Times" w:hAnsi="Times"/>
          <w:i/>
          <w:iCs/>
        </w:rPr>
        <w:t xml:space="preserve">Kaichō, Tōhoku Aikidō </w:t>
      </w:r>
      <w:r>
        <w:rPr>
          <w:rFonts w:ascii="Times" w:hAnsi="Times"/>
          <w:i/>
          <w:iCs/>
          <w:lang w:val="de-DE"/>
        </w:rPr>
        <w:t>Renmei</w:t>
      </w:r>
    </w:p>
    <w:p w14:paraId="0C1965DB" w14:textId="77777777" w:rsidR="00E54305" w:rsidRDefault="00AE70CD">
      <w:pPr>
        <w:pStyle w:val="Body"/>
        <w:spacing w:line="320" w:lineRule="exact"/>
        <w:rPr>
          <w:rFonts w:ascii="Times" w:eastAsia="Times" w:hAnsi="Times" w:cs="Times"/>
        </w:rPr>
      </w:pPr>
      <w:proofErr w:type="spellStart"/>
      <w:r>
        <w:rPr>
          <w:rFonts w:ascii="Times" w:hAnsi="Times"/>
          <w:u w:val="single"/>
          <w:lang w:val="it-IT"/>
        </w:rPr>
        <w:t>Misogi</w:t>
      </w:r>
      <w:proofErr w:type="spellEnd"/>
      <w:r>
        <w:rPr>
          <w:rFonts w:ascii="Times" w:hAnsi="Times"/>
          <w:lang w:val="de-DE"/>
        </w:rPr>
        <w:t xml:space="preserve"> ©</w:t>
      </w:r>
      <w:r>
        <w:rPr>
          <w:rFonts w:ascii="Times" w:hAnsi="Times"/>
        </w:rPr>
        <w:t xml:space="preserve">1992 </w:t>
      </w:r>
      <w:r>
        <w:rPr>
          <w:rFonts w:ascii="Times" w:hAnsi="Times"/>
          <w:i/>
          <w:iCs/>
        </w:rPr>
        <w:t xml:space="preserve">Yamagata Ken Aikidō </w:t>
      </w:r>
      <w:r>
        <w:rPr>
          <w:rFonts w:ascii="Times" w:hAnsi="Times"/>
          <w:i/>
          <w:iCs/>
          <w:lang w:val="de-DE"/>
        </w:rPr>
        <w:t xml:space="preserve">Renmaei </w:t>
      </w:r>
      <w:proofErr w:type="spellStart"/>
      <w:r>
        <w:rPr>
          <w:rFonts w:ascii="Times" w:hAnsi="Times"/>
          <w:i/>
          <w:iCs/>
          <w:lang w:val="de-DE"/>
        </w:rPr>
        <w:t>and</w:t>
      </w:r>
      <w:proofErr w:type="spellEnd"/>
      <w:r>
        <w:rPr>
          <w:rFonts w:ascii="Times" w:hAnsi="Times"/>
          <w:i/>
          <w:iCs/>
          <w:lang w:val="de-DE"/>
        </w:rPr>
        <w:t xml:space="preserve"> T</w:t>
      </w:r>
      <w:proofErr w:type="spellStart"/>
      <w:r>
        <w:rPr>
          <w:rFonts w:ascii="Times" w:hAnsi="Times"/>
          <w:i/>
          <w:iCs/>
        </w:rPr>
        <w:t>ōhoku</w:t>
      </w:r>
      <w:proofErr w:type="spellEnd"/>
      <w:r>
        <w:rPr>
          <w:rFonts w:ascii="Times" w:hAnsi="Times"/>
          <w:i/>
          <w:iCs/>
        </w:rPr>
        <w:t xml:space="preserve"> Aikidō </w:t>
      </w:r>
      <w:r>
        <w:rPr>
          <w:rFonts w:ascii="Times" w:hAnsi="Times"/>
          <w:i/>
          <w:iCs/>
          <w:lang w:val="de-DE"/>
        </w:rPr>
        <w:t>Renmei</w:t>
      </w:r>
      <w:r>
        <w:rPr>
          <w:rFonts w:ascii="Times" w:hAnsi="Times"/>
        </w:rPr>
        <w:t xml:space="preserve"> </w:t>
      </w:r>
    </w:p>
    <w:p w14:paraId="45652D58" w14:textId="77777777" w:rsidR="00E54305" w:rsidRDefault="00E54305">
      <w:pPr>
        <w:pStyle w:val="Body"/>
        <w:spacing w:line="320" w:lineRule="exact"/>
        <w:rPr>
          <w:rFonts w:ascii="Times" w:eastAsia="Times" w:hAnsi="Times" w:cs="Times"/>
        </w:rPr>
      </w:pPr>
    </w:p>
    <w:p w14:paraId="558957F1" w14:textId="77777777" w:rsidR="00E54305" w:rsidRDefault="00AE70CD">
      <w:pPr>
        <w:pStyle w:val="Body"/>
        <w:spacing w:line="320" w:lineRule="exact"/>
        <w:rPr>
          <w:rFonts w:ascii="Times" w:eastAsia="Times" w:hAnsi="Times" w:cs="Times"/>
          <w:b/>
          <w:bCs/>
          <w:i/>
          <w:iCs/>
        </w:rPr>
      </w:pPr>
      <w:r>
        <w:rPr>
          <w:rFonts w:ascii="Times" w:hAnsi="Times"/>
          <w:b/>
          <w:bCs/>
          <w:i/>
          <w:iCs/>
        </w:rPr>
        <w:t>Dōka</w:t>
      </w:r>
      <w:r>
        <w:rPr>
          <w:rFonts w:ascii="Times" w:eastAsia="Times" w:hAnsi="Times" w:cs="Times"/>
          <w:b/>
          <w:bCs/>
          <w:i/>
          <w:iCs/>
          <w:vertAlign w:val="superscript"/>
        </w:rPr>
        <w:endnoteReference w:id="3"/>
      </w:r>
    </w:p>
    <w:p w14:paraId="10FFA3A0" w14:textId="77777777" w:rsidR="00E54305" w:rsidRDefault="00AE70CD">
      <w:pPr>
        <w:pStyle w:val="Body"/>
        <w:spacing w:line="320" w:lineRule="exact"/>
        <w:ind w:left="720"/>
        <w:rPr>
          <w:rFonts w:ascii="Times" w:eastAsia="Times" w:hAnsi="Times" w:cs="Times"/>
        </w:rPr>
      </w:pPr>
      <w:r>
        <w:rPr>
          <w:rFonts w:ascii="Times" w:hAnsi="Times"/>
        </w:rPr>
        <w:t xml:space="preserve">True victory. </w:t>
      </w:r>
      <w:proofErr w:type="spellStart"/>
      <w:r>
        <w:rPr>
          <w:rFonts w:ascii="Times" w:hAnsi="Times"/>
        </w:rPr>
        <w:t>Self victory</w:t>
      </w:r>
      <w:proofErr w:type="spellEnd"/>
      <w:r>
        <w:rPr>
          <w:rFonts w:ascii="Times" w:hAnsi="Times"/>
        </w:rPr>
        <w:t>. With loving concern</w:t>
      </w:r>
    </w:p>
    <w:p w14:paraId="3A34FA41" w14:textId="77777777" w:rsidR="00E54305" w:rsidRDefault="00AE70CD">
      <w:pPr>
        <w:pStyle w:val="Body"/>
        <w:spacing w:line="320" w:lineRule="exact"/>
        <w:ind w:left="720"/>
        <w:rPr>
          <w:rFonts w:ascii="Times" w:eastAsia="Times" w:hAnsi="Times" w:cs="Times"/>
        </w:rPr>
      </w:pPr>
      <w:r>
        <w:rPr>
          <w:rFonts w:ascii="Times" w:hAnsi="Times"/>
        </w:rPr>
        <w:t xml:space="preserve">I do </w:t>
      </w:r>
      <w:r>
        <w:rPr>
          <w:rFonts w:ascii="Times" w:hAnsi="Times"/>
          <w:i/>
          <w:iCs/>
        </w:rPr>
        <w:t>aiki</w:t>
      </w:r>
      <w:r>
        <w:rPr>
          <w:rFonts w:ascii="Times" w:hAnsi="Times"/>
        </w:rPr>
        <w:t xml:space="preserve"> and salvation, my soul is revived!</w:t>
      </w:r>
    </w:p>
    <w:p w14:paraId="1D71743F" w14:textId="77777777" w:rsidR="00E54305" w:rsidRDefault="00AE70CD">
      <w:pPr>
        <w:pStyle w:val="Body"/>
        <w:spacing w:line="320" w:lineRule="exact"/>
        <w:ind w:left="720"/>
        <w:rPr>
          <w:rFonts w:ascii="Times" w:eastAsia="Times" w:hAnsi="Times" w:cs="Times"/>
        </w:rPr>
      </w:pPr>
      <w:r>
        <w:rPr>
          <w:rFonts w:ascii="Arial Unicode MS" w:hAnsi="Arial Unicode MS" w:hint="eastAsia"/>
          <w:lang w:val="ja-JP"/>
        </w:rPr>
        <w:t>正勝　吾勝　御親心に　合気して　救い　生かすは　己が御魂</w:t>
      </w:r>
      <w:proofErr w:type="gramStart"/>
      <w:r>
        <w:rPr>
          <w:rFonts w:ascii="Arial Unicode MS" w:hAnsi="Arial Unicode MS" w:hint="eastAsia"/>
          <w:lang w:val="ja-JP"/>
        </w:rPr>
        <w:t>ぞ</w:t>
      </w:r>
      <w:proofErr w:type="gramEnd"/>
    </w:p>
    <w:p w14:paraId="24854631" w14:textId="77777777" w:rsidR="00E54305" w:rsidRDefault="00E54305">
      <w:pPr>
        <w:pStyle w:val="Body"/>
        <w:spacing w:line="320" w:lineRule="exact"/>
        <w:ind w:left="720"/>
        <w:rPr>
          <w:rFonts w:ascii="Times" w:eastAsia="Times" w:hAnsi="Times" w:cs="Times"/>
        </w:rPr>
      </w:pPr>
    </w:p>
    <w:p w14:paraId="27E28D36" w14:textId="77777777" w:rsidR="00E54305" w:rsidRDefault="00AE70CD">
      <w:pPr>
        <w:pStyle w:val="Body"/>
        <w:spacing w:line="320" w:lineRule="exact"/>
        <w:ind w:left="720"/>
        <w:rPr>
          <w:rFonts w:ascii="Times" w:eastAsia="Times" w:hAnsi="Times" w:cs="Times"/>
        </w:rPr>
      </w:pPr>
      <w:r>
        <w:rPr>
          <w:rFonts w:ascii="Times" w:hAnsi="Times"/>
        </w:rPr>
        <w:t>A sword is brandished. The opponent thinks I am in front of them</w:t>
      </w:r>
    </w:p>
    <w:p w14:paraId="39500811" w14:textId="77777777" w:rsidR="00E54305" w:rsidRDefault="00AE70CD">
      <w:pPr>
        <w:pStyle w:val="Body"/>
        <w:spacing w:line="320" w:lineRule="exact"/>
        <w:ind w:left="720"/>
        <w:rPr>
          <w:rFonts w:ascii="Times" w:eastAsia="Times" w:hAnsi="Times" w:cs="Times"/>
        </w:rPr>
      </w:pPr>
      <w:r>
        <w:rPr>
          <w:rFonts w:ascii="Times" w:hAnsi="Times"/>
        </w:rPr>
        <w:t>The attack comes and I am behind them</w:t>
      </w:r>
    </w:p>
    <w:p w14:paraId="4E523789" w14:textId="77777777" w:rsidR="00E54305" w:rsidRDefault="00AE70CD">
      <w:pPr>
        <w:pStyle w:val="Body"/>
        <w:spacing w:line="320" w:lineRule="exact"/>
        <w:ind w:left="720"/>
        <w:rPr>
          <w:rFonts w:ascii="Times" w:eastAsia="Times" w:hAnsi="Times" w:cs="Times"/>
        </w:rPr>
      </w:pPr>
      <w:r>
        <w:rPr>
          <w:rFonts w:ascii="Arial Unicode MS" w:hAnsi="Arial Unicode MS" w:hint="eastAsia"/>
          <w:lang w:val="ja-JP"/>
        </w:rPr>
        <w:t>太刀振るい　前にあるかと　襲い来る　敵の後に　我は立ちけり</w:t>
      </w:r>
    </w:p>
    <w:p w14:paraId="432967EC" w14:textId="77777777" w:rsidR="00E54305" w:rsidRDefault="00E54305">
      <w:pPr>
        <w:pStyle w:val="Body"/>
        <w:spacing w:line="320" w:lineRule="exact"/>
        <w:ind w:left="720"/>
        <w:rPr>
          <w:rFonts w:ascii="Times" w:eastAsia="Times" w:hAnsi="Times" w:cs="Times"/>
        </w:rPr>
      </w:pPr>
    </w:p>
    <w:p w14:paraId="2684AAD1" w14:textId="77777777" w:rsidR="00E54305" w:rsidRDefault="00AE70CD">
      <w:pPr>
        <w:pStyle w:val="Body"/>
        <w:spacing w:line="320" w:lineRule="exact"/>
        <w:ind w:left="720"/>
        <w:rPr>
          <w:rFonts w:ascii="Times" w:eastAsia="Times" w:hAnsi="Times" w:cs="Times"/>
        </w:rPr>
      </w:pPr>
      <w:r>
        <w:rPr>
          <w:rFonts w:ascii="Times" w:hAnsi="Times"/>
        </w:rPr>
        <w:t xml:space="preserve">The way of the gods from ancient times. </w:t>
      </w:r>
      <w:proofErr w:type="gramStart"/>
      <w:r>
        <w:rPr>
          <w:rFonts w:ascii="Times" w:hAnsi="Times"/>
        </w:rPr>
        <w:t>Oh</w:t>
      </w:r>
      <w:proofErr w:type="gramEnd"/>
      <w:r>
        <w:rPr>
          <w:rFonts w:ascii="Times" w:hAnsi="Times"/>
        </w:rPr>
        <w:t xml:space="preserve"> polished sword, </w:t>
      </w:r>
    </w:p>
    <w:p w14:paraId="4A99E4D9" w14:textId="77777777" w:rsidR="00E54305" w:rsidRDefault="00AE70CD">
      <w:pPr>
        <w:pStyle w:val="Body"/>
        <w:spacing w:line="320" w:lineRule="exact"/>
        <w:ind w:left="720"/>
        <w:rPr>
          <w:rFonts w:ascii="Times" w:eastAsia="Times" w:hAnsi="Times" w:cs="Times"/>
        </w:rPr>
      </w:pPr>
      <w:r>
        <w:rPr>
          <w:rFonts w:ascii="Times" w:hAnsi="Times"/>
        </w:rPr>
        <w:t xml:space="preserve">Become transparent! Shine brightly! In divine love </w:t>
      </w:r>
    </w:p>
    <w:p w14:paraId="0CED3945" w14:textId="77777777" w:rsidR="00E54305" w:rsidRDefault="00AE70CD">
      <w:pPr>
        <w:pStyle w:val="Body"/>
        <w:spacing w:line="320" w:lineRule="exact"/>
        <w:ind w:left="720"/>
        <w:rPr>
          <w:rFonts w:ascii="Times" w:eastAsia="Times" w:hAnsi="Times" w:cs="Times"/>
        </w:rPr>
      </w:pPr>
      <w:r>
        <w:rPr>
          <w:rFonts w:ascii="Arial Unicode MS" w:hAnsi="Arial Unicode MS" w:hint="eastAsia"/>
          <w:lang w:val="ja-JP"/>
        </w:rPr>
        <w:t>惟神　錬り上りたる　御剣は　澄めよ　光れよ　神の愛に</w:t>
      </w:r>
    </w:p>
    <w:bookmarkEnd w:id="0"/>
    <w:bookmarkEnd w:id="1"/>
    <w:bookmarkEnd w:id="2"/>
    <w:p w14:paraId="03BAB6C8" w14:textId="77777777" w:rsidR="00E54305" w:rsidRDefault="00E54305">
      <w:pPr>
        <w:pStyle w:val="Body"/>
        <w:spacing w:line="320" w:lineRule="exact"/>
        <w:ind w:left="720"/>
        <w:rPr>
          <w:rFonts w:ascii="Times" w:eastAsia="Times" w:hAnsi="Times" w:cs="Times"/>
        </w:rPr>
      </w:pPr>
    </w:p>
    <w:p w14:paraId="2D02B84D" w14:textId="77777777" w:rsidR="00E54305" w:rsidRDefault="00AE70CD">
      <w:pPr>
        <w:pStyle w:val="Body"/>
        <w:spacing w:line="320" w:lineRule="exact"/>
        <w:rPr>
          <w:rFonts w:ascii="Times" w:eastAsia="Times" w:hAnsi="Times" w:cs="Times"/>
          <w:b/>
          <w:bCs/>
          <w:sz w:val="28"/>
          <w:szCs w:val="28"/>
        </w:rPr>
      </w:pPr>
      <w:bookmarkStart w:id="3" w:name="OLE_LINK4"/>
      <w:bookmarkStart w:id="4" w:name="OLE_LINK5"/>
      <w:r>
        <w:rPr>
          <w:rFonts w:ascii="Times" w:hAnsi="Times"/>
          <w:b/>
          <w:bCs/>
          <w:sz w:val="28"/>
          <w:szCs w:val="28"/>
        </w:rPr>
        <w:t xml:space="preserve">Concerning </w:t>
      </w:r>
      <w:r>
        <w:rPr>
          <w:rFonts w:ascii="Times" w:hAnsi="Times"/>
          <w:b/>
          <w:bCs/>
          <w:i/>
          <w:iCs/>
          <w:sz w:val="28"/>
          <w:szCs w:val="28"/>
        </w:rPr>
        <w:t>Aikido</w:t>
      </w:r>
      <w:r>
        <w:rPr>
          <w:rFonts w:ascii="Times" w:hAnsi="Times"/>
          <w:b/>
          <w:bCs/>
          <w:sz w:val="28"/>
          <w:szCs w:val="28"/>
        </w:rPr>
        <w:t>...</w:t>
      </w:r>
    </w:p>
    <w:p w14:paraId="5C652ACD" w14:textId="77777777" w:rsidR="00E54305" w:rsidRDefault="00AE70CD">
      <w:pPr>
        <w:pStyle w:val="Body"/>
        <w:spacing w:line="320" w:lineRule="exact"/>
        <w:rPr>
          <w:rFonts w:ascii="Times" w:eastAsia="Times" w:hAnsi="Times" w:cs="Times"/>
        </w:rPr>
      </w:pPr>
      <w:r>
        <w:rPr>
          <w:rFonts w:ascii="Times" w:hAnsi="Times"/>
        </w:rPr>
        <w:t xml:space="preserve">A person who correctly spreads and maintains the whole of </w:t>
      </w:r>
      <w:proofErr w:type="spellStart"/>
      <w:r>
        <w:rPr>
          <w:rFonts w:ascii="Times" w:hAnsi="Times"/>
          <w:i/>
          <w:iCs/>
        </w:rPr>
        <w:t>aikidō</w:t>
      </w:r>
      <w:proofErr w:type="spellEnd"/>
      <w:r>
        <w:rPr>
          <w:rFonts w:ascii="Times" w:hAnsi="Times"/>
        </w:rPr>
        <w:t xml:space="preserve"> is a model instructor</w:t>
      </w:r>
      <w:r>
        <w:rPr>
          <w:rFonts w:ascii="Times" w:eastAsia="Times" w:hAnsi="Times" w:cs="Times"/>
          <w:vertAlign w:val="superscript"/>
        </w:rPr>
        <w:endnoteReference w:id="4"/>
      </w:r>
      <w:r>
        <w:rPr>
          <w:rFonts w:ascii="Times" w:hAnsi="Times"/>
        </w:rPr>
        <w:t xml:space="preserve">. Not only are the personal views of imitators useless to him, but imitators and personal views are sacrilege to those who adore </w:t>
      </w:r>
      <w:proofErr w:type="spellStart"/>
      <w:r>
        <w:rPr>
          <w:rFonts w:ascii="Times" w:hAnsi="Times"/>
          <w:i/>
          <w:iCs/>
        </w:rPr>
        <w:t>aikidō</w:t>
      </w:r>
      <w:proofErr w:type="spellEnd"/>
      <w:r>
        <w:rPr>
          <w:rFonts w:ascii="Times" w:hAnsi="Times"/>
        </w:rPr>
        <w:t xml:space="preserve">. Do not expound superficial simplistic methods, instead explain the founder of </w:t>
      </w:r>
      <w:proofErr w:type="spellStart"/>
      <w:r>
        <w:rPr>
          <w:rFonts w:ascii="Times" w:hAnsi="Times"/>
          <w:i/>
          <w:iCs/>
        </w:rPr>
        <w:t>aikidō</w:t>
      </w:r>
      <w:proofErr w:type="spellEnd"/>
      <w:r>
        <w:rPr>
          <w:rFonts w:ascii="Times" w:hAnsi="Times"/>
        </w:rPr>
        <w:t xml:space="preserve"> in an earnest straightforward way, keeping the training of those who adore </w:t>
      </w:r>
      <w:proofErr w:type="spellStart"/>
      <w:r>
        <w:rPr>
          <w:rFonts w:ascii="Times" w:hAnsi="Times"/>
          <w:i/>
          <w:iCs/>
        </w:rPr>
        <w:t>aikidō</w:t>
      </w:r>
      <w:proofErr w:type="spellEnd"/>
      <w:r>
        <w:rPr>
          <w:rFonts w:ascii="Times" w:hAnsi="Times"/>
        </w:rPr>
        <w:t xml:space="preserve"> and the awareness of the model instructor in mind. The founder said, “It is fine if you do not understand what I say. Your guardian deity</w:t>
      </w:r>
      <w:r>
        <w:rPr>
          <w:rFonts w:ascii="Times" w:eastAsia="Times" w:hAnsi="Times" w:cs="Times"/>
          <w:vertAlign w:val="superscript"/>
        </w:rPr>
        <w:endnoteReference w:id="5"/>
      </w:r>
      <w:r>
        <w:rPr>
          <w:rFonts w:ascii="Times" w:hAnsi="Times"/>
        </w:rPr>
        <w:t xml:space="preserve"> understands perfectly and accepts it with great pleasure. Eventually, you will understand.”</w:t>
      </w:r>
    </w:p>
    <w:p w14:paraId="3027E998" w14:textId="77777777" w:rsidR="00E54305" w:rsidRDefault="00E54305">
      <w:pPr>
        <w:pStyle w:val="Body"/>
        <w:spacing w:line="320" w:lineRule="exact"/>
        <w:rPr>
          <w:rFonts w:ascii="Times" w:eastAsia="Times" w:hAnsi="Times" w:cs="Times"/>
        </w:rPr>
      </w:pPr>
    </w:p>
    <w:p w14:paraId="06392E02" w14:textId="77777777" w:rsidR="00E54305" w:rsidRDefault="00AE70CD">
      <w:pPr>
        <w:pStyle w:val="Body"/>
        <w:spacing w:line="320" w:lineRule="exact"/>
        <w:rPr>
          <w:rFonts w:ascii="Times" w:eastAsia="Times" w:hAnsi="Times" w:cs="Times"/>
          <w:b/>
          <w:bCs/>
        </w:rPr>
      </w:pPr>
      <w:r>
        <w:rPr>
          <w:rFonts w:ascii="Times" w:hAnsi="Times"/>
          <w:b/>
          <w:bCs/>
          <w:i/>
          <w:iCs/>
        </w:rPr>
        <w:t>Aikidō</w:t>
      </w:r>
      <w:r>
        <w:rPr>
          <w:rFonts w:ascii="Times" w:hAnsi="Times"/>
          <w:b/>
          <w:bCs/>
        </w:rPr>
        <w:t xml:space="preserve"> as </w:t>
      </w:r>
      <w:r>
        <w:rPr>
          <w:rFonts w:ascii="Times" w:hAnsi="Times"/>
          <w:b/>
          <w:bCs/>
          <w:i/>
          <w:iCs/>
        </w:rPr>
        <w:t>Aiki</w:t>
      </w:r>
      <w:r>
        <w:rPr>
          <w:rFonts w:ascii="Times" w:eastAsia="Times" w:hAnsi="Times" w:cs="Times"/>
          <w:b/>
          <w:bCs/>
          <w:vertAlign w:val="superscript"/>
        </w:rPr>
        <w:endnoteReference w:id="6"/>
      </w:r>
    </w:p>
    <w:p w14:paraId="5AA6C8A2" w14:textId="77777777" w:rsidR="00E54305" w:rsidRDefault="00AE70CD">
      <w:pPr>
        <w:pStyle w:val="Body"/>
        <w:spacing w:line="320" w:lineRule="exact"/>
        <w:rPr>
          <w:rFonts w:ascii="Times" w:eastAsia="Times" w:hAnsi="Times" w:cs="Times"/>
        </w:rPr>
      </w:pPr>
      <w:r>
        <w:rPr>
          <w:rFonts w:ascii="Times" w:hAnsi="Times"/>
        </w:rPr>
        <w:t>The founder said, “In ancient times there were martial artists</w:t>
      </w:r>
      <w:r>
        <w:rPr>
          <w:rFonts w:ascii="Times" w:eastAsia="Times" w:hAnsi="Times" w:cs="Times"/>
          <w:vertAlign w:val="superscript"/>
        </w:rPr>
        <w:endnoteReference w:id="7"/>
      </w:r>
      <w:r>
        <w:rPr>
          <w:rFonts w:ascii="Times" w:hAnsi="Times"/>
        </w:rPr>
        <w:t xml:space="preserve"> who used the word </w:t>
      </w:r>
      <w:r>
        <w:rPr>
          <w:rFonts w:ascii="Times" w:hAnsi="Times"/>
          <w:i/>
          <w:iCs/>
        </w:rPr>
        <w:t>aiki</w:t>
      </w:r>
      <w:r>
        <w:rPr>
          <w:rFonts w:ascii="Times" w:hAnsi="Times"/>
        </w:rPr>
        <w:t xml:space="preserve">, but the </w:t>
      </w:r>
      <w:proofErr w:type="spellStart"/>
      <w:r>
        <w:rPr>
          <w:rFonts w:ascii="Times" w:hAnsi="Times"/>
          <w:i/>
          <w:iCs/>
        </w:rPr>
        <w:t>aikidō</w:t>
      </w:r>
      <w:proofErr w:type="spellEnd"/>
      <w:r>
        <w:rPr>
          <w:rFonts w:ascii="Times" w:hAnsi="Times"/>
        </w:rPr>
        <w:t xml:space="preserve"> that I advocate and what the practitioners of ancient martial arts call </w:t>
      </w:r>
      <w:r>
        <w:rPr>
          <w:rFonts w:ascii="Times" w:hAnsi="Times"/>
          <w:i/>
          <w:iCs/>
        </w:rPr>
        <w:t>aiki</w:t>
      </w:r>
      <w:r>
        <w:rPr>
          <w:rFonts w:ascii="Times" w:hAnsi="Times"/>
        </w:rPr>
        <w:t xml:space="preserve"> are completely different.”</w:t>
      </w:r>
    </w:p>
    <w:p w14:paraId="4B6BDABF" w14:textId="77777777" w:rsidR="00E54305" w:rsidRDefault="00E54305">
      <w:pPr>
        <w:pStyle w:val="Body"/>
        <w:spacing w:line="320" w:lineRule="exact"/>
        <w:rPr>
          <w:rFonts w:ascii="Times" w:eastAsia="Times" w:hAnsi="Times" w:cs="Times"/>
        </w:rPr>
      </w:pPr>
    </w:p>
    <w:p w14:paraId="03B3C0CF" w14:textId="77777777" w:rsidR="00E54305" w:rsidRDefault="00AE70CD">
      <w:pPr>
        <w:pStyle w:val="Body"/>
        <w:spacing w:line="320" w:lineRule="exact"/>
        <w:rPr>
          <w:rFonts w:ascii="Times" w:eastAsia="Times" w:hAnsi="Times" w:cs="Times"/>
        </w:rPr>
      </w:pPr>
      <w:r>
        <w:rPr>
          <w:rFonts w:ascii="Times" w:hAnsi="Times"/>
        </w:rPr>
        <w:t xml:space="preserve">The founder said: </w:t>
      </w:r>
    </w:p>
    <w:p w14:paraId="21F87C80" w14:textId="77777777" w:rsidR="00E54305" w:rsidRDefault="00AE70CD">
      <w:pPr>
        <w:pStyle w:val="Body"/>
        <w:spacing w:line="320" w:lineRule="exact"/>
        <w:ind w:left="720"/>
        <w:rPr>
          <w:rFonts w:ascii="Times" w:eastAsia="Times" w:hAnsi="Times" w:cs="Times"/>
        </w:rPr>
      </w:pPr>
      <w:r>
        <w:rPr>
          <w:rFonts w:ascii="Times" w:hAnsi="Times"/>
          <w:i/>
          <w:iCs/>
        </w:rPr>
        <w:t>Aiki</w:t>
      </w:r>
      <w:r>
        <w:rPr>
          <w:rFonts w:ascii="Times" w:hAnsi="Times"/>
        </w:rPr>
        <w:t xml:space="preserve"> is not the art of fighting with an opponent or defeating an enemy. It is a way to unify the world and make human beings a single family.  The essence of </w:t>
      </w:r>
      <w:proofErr w:type="spellStart"/>
      <w:r>
        <w:rPr>
          <w:rFonts w:ascii="Times" w:hAnsi="Times"/>
          <w:i/>
          <w:iCs/>
        </w:rPr>
        <w:t>aikidō</w:t>
      </w:r>
      <w:proofErr w:type="spellEnd"/>
      <w:r>
        <w:rPr>
          <w:rFonts w:ascii="Times" w:hAnsi="Times"/>
        </w:rPr>
        <w:t xml:space="preserve"> is to harmonize oneself with the movement of the universe, one has the experience of unifying oneself with the universe itself. Someone who comprehends the essence of </w:t>
      </w:r>
      <w:proofErr w:type="spellStart"/>
      <w:r>
        <w:rPr>
          <w:rFonts w:ascii="Times" w:hAnsi="Times"/>
          <w:i/>
          <w:iCs/>
        </w:rPr>
        <w:t>aikidō</w:t>
      </w:r>
      <w:proofErr w:type="spellEnd"/>
      <w:r>
        <w:rPr>
          <w:rFonts w:ascii="Times" w:hAnsi="Times"/>
        </w:rPr>
        <w:t xml:space="preserve"> has the universe within them and can say with confidence, “I am the Universe.”</w:t>
      </w:r>
      <w:r>
        <w:rPr>
          <w:rFonts w:ascii="Times" w:eastAsia="Times" w:hAnsi="Times" w:cs="Times"/>
          <w:vertAlign w:val="superscript"/>
        </w:rPr>
        <w:endnoteReference w:id="8"/>
      </w:r>
      <w:r>
        <w:rPr>
          <w:rFonts w:ascii="Times" w:hAnsi="Times"/>
        </w:rPr>
        <w:t xml:space="preserve"> </w:t>
      </w:r>
    </w:p>
    <w:p w14:paraId="54CCEFEC" w14:textId="77777777" w:rsidR="00E54305" w:rsidRDefault="00E54305">
      <w:pPr>
        <w:pStyle w:val="Body"/>
        <w:spacing w:line="320" w:lineRule="exact"/>
        <w:ind w:left="720"/>
        <w:rPr>
          <w:rFonts w:ascii="Times" w:eastAsia="Times" w:hAnsi="Times" w:cs="Times"/>
        </w:rPr>
      </w:pPr>
    </w:p>
    <w:p w14:paraId="551D1E21" w14:textId="77777777" w:rsidR="00E54305" w:rsidRDefault="00AE70CD">
      <w:pPr>
        <w:pStyle w:val="Body"/>
        <w:spacing w:line="320" w:lineRule="exact"/>
        <w:ind w:left="720"/>
        <w:rPr>
          <w:rFonts w:ascii="Times" w:eastAsia="Times" w:hAnsi="Times" w:cs="Times"/>
        </w:rPr>
      </w:pPr>
      <w:r>
        <w:rPr>
          <w:rFonts w:ascii="Times" w:hAnsi="Times"/>
        </w:rPr>
        <w:lastRenderedPageBreak/>
        <w:t>For me, this lead to a comprehension of the martial.</w:t>
      </w:r>
      <w:r>
        <w:rPr>
          <w:rFonts w:ascii="Times" w:eastAsia="Times" w:hAnsi="Times" w:cs="Times"/>
          <w:vertAlign w:val="superscript"/>
        </w:rPr>
        <w:endnoteReference w:id="9"/>
      </w:r>
    </w:p>
    <w:p w14:paraId="5919B952" w14:textId="77777777" w:rsidR="00E54305" w:rsidRDefault="00E54305">
      <w:pPr>
        <w:pStyle w:val="Body"/>
        <w:spacing w:line="320" w:lineRule="exact"/>
        <w:ind w:left="720"/>
        <w:rPr>
          <w:rFonts w:ascii="Times" w:eastAsia="Times" w:hAnsi="Times" w:cs="Times"/>
        </w:rPr>
      </w:pPr>
    </w:p>
    <w:p w14:paraId="4AE756C1" w14:textId="77777777" w:rsidR="00E54305" w:rsidRDefault="00AE70CD">
      <w:pPr>
        <w:pStyle w:val="Body"/>
        <w:spacing w:line="320" w:lineRule="exact"/>
        <w:ind w:left="720"/>
        <w:rPr>
          <w:rFonts w:ascii="Times" w:eastAsia="Times" w:hAnsi="Times" w:cs="Times"/>
        </w:rPr>
      </w:pPr>
      <w:r>
        <w:rPr>
          <w:rFonts w:ascii="Times" w:hAnsi="Times"/>
        </w:rPr>
        <w:t xml:space="preserve">However quickly and skillfully </w:t>
      </w:r>
      <w:proofErr w:type="gramStart"/>
      <w:r>
        <w:rPr>
          <w:rFonts w:ascii="Times" w:hAnsi="Times"/>
        </w:rPr>
        <w:t>an opponent attacks</w:t>
      </w:r>
      <w:proofErr w:type="gramEnd"/>
      <w:r>
        <w:rPr>
          <w:rFonts w:ascii="Times" w:hAnsi="Times"/>
        </w:rPr>
        <w:t xml:space="preserve">, I am not defeated. That is not because my technique is faster than my opponent’s technique. I say it is not a question of fast or slow. From the </w:t>
      </w:r>
      <w:proofErr w:type="gramStart"/>
      <w:r>
        <w:rPr>
          <w:rFonts w:ascii="Times" w:hAnsi="Times"/>
        </w:rPr>
        <w:t>beginning</w:t>
      </w:r>
      <w:proofErr w:type="gramEnd"/>
      <w:r>
        <w:rPr>
          <w:rFonts w:ascii="Times" w:hAnsi="Times"/>
        </w:rPr>
        <w:t xml:space="preserve"> I am victorious because the opponent who has decided to fight with me, the universe itself (self in unity with the universe), decides to violate the harmony of the universe. That is, the moment a feeling of fighting against me arises, the enemy is already defeated. At that point length of time, whether fast or slow, doesn’t exist at all. </w:t>
      </w:r>
    </w:p>
    <w:p w14:paraId="27F80D65" w14:textId="77777777" w:rsidR="00E54305" w:rsidRDefault="00E54305">
      <w:pPr>
        <w:pStyle w:val="Body"/>
        <w:spacing w:line="320" w:lineRule="exact"/>
        <w:ind w:left="720"/>
        <w:rPr>
          <w:rFonts w:ascii="Times" w:eastAsia="Times" w:hAnsi="Times" w:cs="Times"/>
        </w:rPr>
      </w:pPr>
    </w:p>
    <w:p w14:paraId="7226A904" w14:textId="77777777" w:rsidR="00E54305" w:rsidRDefault="00AE70CD">
      <w:pPr>
        <w:pStyle w:val="Body"/>
        <w:spacing w:line="320" w:lineRule="exact"/>
        <w:ind w:left="720"/>
        <w:rPr>
          <w:rFonts w:ascii="Times" w:eastAsia="Times" w:hAnsi="Times" w:cs="Times"/>
        </w:rPr>
      </w:pPr>
      <w:r>
        <w:rPr>
          <w:rFonts w:ascii="Times" w:hAnsi="Times"/>
          <w:i/>
          <w:iCs/>
        </w:rPr>
        <w:t>Aikidō</w:t>
      </w:r>
      <w:r>
        <w:rPr>
          <w:rFonts w:ascii="Times" w:hAnsi="Times"/>
        </w:rPr>
        <w:t xml:space="preserve"> is the principle of non-resistance</w:t>
      </w:r>
      <w:r>
        <w:rPr>
          <w:rFonts w:ascii="Times" w:eastAsia="Times" w:hAnsi="Times" w:cs="Times"/>
          <w:vertAlign w:val="superscript"/>
        </w:rPr>
        <w:endnoteReference w:id="10"/>
      </w:r>
      <w:r>
        <w:rPr>
          <w:rFonts w:ascii="Times" w:hAnsi="Times"/>
        </w:rPr>
        <w:t>. Because it is non-resistant, it is victorious from the start. A person who has malicious intent is already defeated.</w:t>
      </w:r>
      <w:r>
        <w:rPr>
          <w:rFonts w:ascii="Times" w:eastAsia="Times" w:hAnsi="Times" w:cs="Times"/>
          <w:vertAlign w:val="superscript"/>
        </w:rPr>
        <w:endnoteReference w:id="11"/>
      </w:r>
      <w:r>
        <w:rPr>
          <w:rFonts w:ascii="Times" w:hAnsi="Times"/>
        </w:rPr>
        <w:t xml:space="preserve"> </w:t>
      </w:r>
    </w:p>
    <w:p w14:paraId="502EE9AD" w14:textId="77777777" w:rsidR="00E54305" w:rsidRDefault="00AE70CD">
      <w:pPr>
        <w:pStyle w:val="Body"/>
        <w:spacing w:line="320" w:lineRule="exact"/>
        <w:ind w:left="720"/>
        <w:rPr>
          <w:rFonts w:ascii="Times" w:eastAsia="Times" w:hAnsi="Times" w:cs="Times"/>
        </w:rPr>
      </w:pPr>
      <w:r>
        <w:rPr>
          <w:rFonts w:ascii="Times" w:hAnsi="Times"/>
        </w:rPr>
        <w:t>(</w:t>
      </w:r>
      <w:proofErr w:type="spellStart"/>
      <w:r>
        <w:rPr>
          <w:rFonts w:ascii="Times" w:hAnsi="Times"/>
          <w:u w:val="single"/>
        </w:rPr>
        <w:t>Takemusu</w:t>
      </w:r>
      <w:proofErr w:type="spellEnd"/>
      <w:r>
        <w:rPr>
          <w:rFonts w:ascii="Times" w:hAnsi="Times"/>
          <w:u w:val="single"/>
        </w:rPr>
        <w:t xml:space="preserve"> Aiki</w:t>
      </w:r>
      <w:r>
        <w:rPr>
          <w:rFonts w:ascii="Times" w:hAnsi="Times"/>
        </w:rPr>
        <w:t xml:space="preserve">, Chapter 12, from the first page) </w:t>
      </w:r>
    </w:p>
    <w:bookmarkEnd w:id="3"/>
    <w:bookmarkEnd w:id="4"/>
    <w:p w14:paraId="32C768FE" w14:textId="77777777" w:rsidR="00E54305" w:rsidRDefault="00E54305">
      <w:pPr>
        <w:pStyle w:val="Body"/>
        <w:spacing w:line="320" w:lineRule="exact"/>
        <w:rPr>
          <w:rFonts w:ascii="Times" w:eastAsia="Times" w:hAnsi="Times" w:cs="Times"/>
        </w:rPr>
      </w:pPr>
    </w:p>
    <w:p w14:paraId="27139544" w14:textId="77777777" w:rsidR="00E54305" w:rsidRDefault="00AE70CD">
      <w:pPr>
        <w:pStyle w:val="Body"/>
        <w:spacing w:line="320" w:lineRule="exact"/>
        <w:rPr>
          <w:rFonts w:ascii="Times" w:eastAsia="Times" w:hAnsi="Times" w:cs="Times"/>
          <w:b/>
          <w:bCs/>
        </w:rPr>
      </w:pPr>
      <w:r>
        <w:rPr>
          <w:rFonts w:ascii="Times" w:hAnsi="Times"/>
          <w:b/>
          <w:bCs/>
          <w:i/>
          <w:iCs/>
        </w:rPr>
        <w:t xml:space="preserve">Aikidō </w:t>
      </w:r>
      <w:r>
        <w:rPr>
          <w:rFonts w:ascii="Times" w:hAnsi="Times"/>
          <w:b/>
          <w:bCs/>
        </w:rPr>
        <w:t xml:space="preserve">as </w:t>
      </w:r>
      <w:r>
        <w:rPr>
          <w:rFonts w:ascii="Times" w:hAnsi="Times"/>
          <w:b/>
          <w:bCs/>
          <w:i/>
          <w:iCs/>
        </w:rPr>
        <w:t>Aikidō</w:t>
      </w:r>
    </w:p>
    <w:p w14:paraId="35522600" w14:textId="77777777" w:rsidR="00E54305" w:rsidRDefault="00AE70CD">
      <w:pPr>
        <w:pStyle w:val="Body"/>
        <w:spacing w:line="320" w:lineRule="exact"/>
        <w:rPr>
          <w:rFonts w:ascii="Times" w:eastAsia="Times" w:hAnsi="Times" w:cs="Times"/>
        </w:rPr>
      </w:pPr>
      <w:r>
        <w:rPr>
          <w:rFonts w:ascii="Times" w:hAnsi="Times"/>
        </w:rPr>
        <w:t>I am probably not the only one who feels a strange kind of ambience every time I bow before the large scroll, “</w:t>
      </w:r>
      <w:r>
        <w:rPr>
          <w:rFonts w:ascii="Times" w:hAnsi="Times"/>
          <w:i/>
          <w:iCs/>
        </w:rPr>
        <w:t>Aikidō Morihei,</w:t>
      </w:r>
      <w:r>
        <w:rPr>
          <w:rFonts w:ascii="Times" w:hAnsi="Times"/>
        </w:rPr>
        <w:t xml:space="preserve">” that hangs in the </w:t>
      </w:r>
      <w:proofErr w:type="spellStart"/>
      <w:r>
        <w:rPr>
          <w:rFonts w:ascii="Times" w:hAnsi="Times"/>
          <w:i/>
          <w:iCs/>
        </w:rPr>
        <w:t>honbu</w:t>
      </w:r>
      <w:proofErr w:type="spellEnd"/>
      <w:r>
        <w:rPr>
          <w:rFonts w:ascii="Times" w:hAnsi="Times"/>
          <w:i/>
          <w:iCs/>
        </w:rPr>
        <w:t xml:space="preserve"> </w:t>
      </w:r>
      <w:proofErr w:type="spellStart"/>
      <w:r>
        <w:rPr>
          <w:rFonts w:ascii="Times" w:hAnsi="Times"/>
          <w:i/>
          <w:iCs/>
        </w:rPr>
        <w:t>dōjō</w:t>
      </w:r>
      <w:proofErr w:type="spellEnd"/>
      <w:r>
        <w:rPr>
          <w:rFonts w:ascii="Times" w:hAnsi="Times"/>
        </w:rPr>
        <w:t>.</w:t>
      </w:r>
      <w:r>
        <w:rPr>
          <w:rFonts w:ascii="Times" w:eastAsia="Times" w:hAnsi="Times" w:cs="Times"/>
          <w:vertAlign w:val="superscript"/>
        </w:rPr>
        <w:endnoteReference w:id="12"/>
      </w:r>
      <w:r>
        <w:rPr>
          <w:rFonts w:ascii="Times" w:hAnsi="Times"/>
        </w:rPr>
        <w:t xml:space="preserve"> When sitting in contemplation of his photograph and </w:t>
      </w:r>
      <w:r>
        <w:rPr>
          <w:rFonts w:ascii="Times" w:hAnsi="Times"/>
          <w:i/>
          <w:iCs/>
        </w:rPr>
        <w:t>“</w:t>
      </w:r>
      <w:proofErr w:type="spellStart"/>
      <w:r>
        <w:rPr>
          <w:rFonts w:ascii="Times" w:hAnsi="Times"/>
          <w:i/>
          <w:iCs/>
        </w:rPr>
        <w:t>aikidō</w:t>
      </w:r>
      <w:proofErr w:type="spellEnd"/>
      <w:r>
        <w:rPr>
          <w:rFonts w:ascii="Times" w:hAnsi="Times"/>
          <w:i/>
          <w:iCs/>
        </w:rPr>
        <w:t>,”</w:t>
      </w:r>
      <w:r>
        <w:rPr>
          <w:rFonts w:ascii="Times" w:hAnsi="Times"/>
        </w:rPr>
        <w:t xml:space="preserve"> one feels compelled to bow in worship. One experiences the rise of profound emotions in one’s heart. </w:t>
      </w:r>
    </w:p>
    <w:p w14:paraId="2B888EBD" w14:textId="77777777" w:rsidR="00E54305" w:rsidRDefault="00E54305">
      <w:pPr>
        <w:pStyle w:val="Body"/>
        <w:spacing w:line="320" w:lineRule="exact"/>
        <w:rPr>
          <w:rFonts w:ascii="Times" w:eastAsia="Times" w:hAnsi="Times" w:cs="Times"/>
        </w:rPr>
      </w:pPr>
    </w:p>
    <w:p w14:paraId="30D8C01A" w14:textId="77777777" w:rsidR="00E54305" w:rsidRDefault="00AE70CD">
      <w:pPr>
        <w:pStyle w:val="Body"/>
        <w:spacing w:line="320" w:lineRule="exact"/>
        <w:rPr>
          <w:rFonts w:ascii="Times" w:eastAsia="Times" w:hAnsi="Times" w:cs="Times"/>
        </w:rPr>
      </w:pPr>
      <w:r>
        <w:rPr>
          <w:rFonts w:ascii="Times" w:hAnsi="Times"/>
          <w:i/>
          <w:iCs/>
        </w:rPr>
        <w:t>Aikidō</w:t>
      </w:r>
      <w:r>
        <w:rPr>
          <w:rFonts w:ascii="Times" w:hAnsi="Times"/>
        </w:rPr>
        <w:t xml:space="preserve"> is…</w:t>
      </w:r>
    </w:p>
    <w:p w14:paraId="064E7E50" w14:textId="77777777" w:rsidR="00E54305" w:rsidRDefault="00AE70CD">
      <w:pPr>
        <w:pStyle w:val="Body"/>
        <w:spacing w:line="320" w:lineRule="exact"/>
        <w:rPr>
          <w:rFonts w:ascii="Times" w:eastAsia="Times" w:hAnsi="Times" w:cs="Times"/>
        </w:rPr>
      </w:pPr>
      <w:r>
        <w:rPr>
          <w:rFonts w:ascii="Times" w:hAnsi="Times"/>
        </w:rPr>
        <w:t xml:space="preserve">   1. </w:t>
      </w:r>
      <w:r>
        <w:rPr>
          <w:rFonts w:ascii="Times" w:hAnsi="Times"/>
        </w:rPr>
        <w:tab/>
        <w:t xml:space="preserve">The same as the reading of the characters </w:t>
      </w:r>
      <w:r>
        <w:rPr>
          <w:rFonts w:ascii="Times" w:hAnsi="Times"/>
        </w:rPr>
        <w:tab/>
      </w:r>
      <w:r>
        <w:rPr>
          <w:rFonts w:ascii="Times" w:hAnsi="Times"/>
        </w:rPr>
        <w:tab/>
      </w:r>
      <w:r>
        <w:rPr>
          <w:rFonts w:ascii="Times" w:hAnsi="Times"/>
        </w:rPr>
        <w:tab/>
      </w:r>
      <w:r>
        <w:rPr>
          <w:rFonts w:ascii="Arial Unicode MS" w:hAnsi="Arial Unicode MS" w:hint="eastAsia"/>
          <w:lang w:val="ja-JP"/>
        </w:rPr>
        <w:t>読んで字の如し</w:t>
      </w:r>
    </w:p>
    <w:p w14:paraId="0C5086E0" w14:textId="77777777" w:rsidR="00E54305" w:rsidRDefault="00AE70CD">
      <w:pPr>
        <w:pStyle w:val="Body"/>
        <w:spacing w:line="320" w:lineRule="exact"/>
        <w:ind w:left="720"/>
        <w:rPr>
          <w:rFonts w:ascii="Times" w:eastAsia="Times" w:hAnsi="Times" w:cs="Times"/>
        </w:rPr>
      </w:pPr>
      <w:r>
        <w:rPr>
          <w:rFonts w:ascii="Times" w:hAnsi="Times"/>
        </w:rPr>
        <w:t xml:space="preserve">The way that joins </w:t>
      </w:r>
      <w:r>
        <w:rPr>
          <w:rFonts w:ascii="Times" w:hAnsi="Times"/>
          <w:i/>
          <w:iCs/>
        </w:rPr>
        <w:t>Ki</w:t>
      </w:r>
      <w:r>
        <w:rPr>
          <w:rFonts w:ascii="Times" w:hAnsi="Times"/>
        </w:rPr>
        <w:t xml:space="preserve"> </w:t>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Arial Unicode MS" w:hAnsi="Arial Unicode MS" w:hint="eastAsia"/>
          <w:lang w:val="ja-JP"/>
        </w:rPr>
        <w:t>気を合わせる道</w:t>
      </w:r>
      <w:r>
        <w:rPr>
          <w:rFonts w:ascii="Times" w:hAnsi="Times"/>
        </w:rPr>
        <w:t xml:space="preserve"> </w:t>
      </w:r>
    </w:p>
    <w:p w14:paraId="0853019E" w14:textId="77777777" w:rsidR="00E54305" w:rsidRDefault="00AE70CD">
      <w:pPr>
        <w:pStyle w:val="Body"/>
        <w:spacing w:line="320" w:lineRule="exact"/>
        <w:ind w:left="720"/>
        <w:rPr>
          <w:rFonts w:ascii="Times" w:eastAsia="Times" w:hAnsi="Times" w:cs="Times"/>
        </w:rPr>
      </w:pPr>
      <w:r>
        <w:rPr>
          <w:rFonts w:ascii="Times" w:hAnsi="Times"/>
        </w:rPr>
        <w:t xml:space="preserve">The way tying </w:t>
      </w:r>
      <w:r>
        <w:rPr>
          <w:rFonts w:ascii="Times" w:hAnsi="Times"/>
          <w:i/>
          <w:iCs/>
        </w:rPr>
        <w:t>Ki</w:t>
      </w:r>
      <w:r>
        <w:rPr>
          <w:rFonts w:ascii="Times" w:hAnsi="Times"/>
        </w:rPr>
        <w:t xml:space="preserve"> together </w:t>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Arial Unicode MS" w:hAnsi="Arial Unicode MS" w:hint="eastAsia"/>
          <w:lang w:val="ja-JP"/>
        </w:rPr>
        <w:t>気を結び合う道</w:t>
      </w:r>
      <w:r>
        <w:rPr>
          <w:rFonts w:ascii="Times" w:hAnsi="Times"/>
        </w:rPr>
        <w:t xml:space="preserve"> </w:t>
      </w:r>
    </w:p>
    <w:p w14:paraId="7371AD63" w14:textId="77777777" w:rsidR="00E54305" w:rsidRDefault="00AE70CD">
      <w:pPr>
        <w:pStyle w:val="Body"/>
        <w:spacing w:line="320" w:lineRule="exact"/>
        <w:ind w:left="720"/>
        <w:rPr>
          <w:rFonts w:ascii="Times" w:eastAsia="Times" w:hAnsi="Times" w:cs="Times"/>
        </w:rPr>
      </w:pPr>
      <w:r>
        <w:rPr>
          <w:rFonts w:ascii="Times" w:hAnsi="Times"/>
        </w:rPr>
        <w:t xml:space="preserve">The way connecting the </w:t>
      </w:r>
      <w:r>
        <w:rPr>
          <w:rFonts w:ascii="Times" w:hAnsi="Times"/>
          <w:i/>
          <w:iCs/>
        </w:rPr>
        <w:t>Ki</w:t>
      </w:r>
      <w:r>
        <w:rPr>
          <w:rFonts w:ascii="Times" w:hAnsi="Times"/>
        </w:rPr>
        <w:t xml:space="preserve"> of Heaven, Earth, Man</w:t>
      </w:r>
      <w:r>
        <w:rPr>
          <w:rFonts w:ascii="Times" w:eastAsia="Times" w:hAnsi="Times" w:cs="Times"/>
          <w:vertAlign w:val="superscript"/>
        </w:rPr>
        <w:endnoteReference w:id="13"/>
      </w:r>
      <w:r>
        <w:rPr>
          <w:rFonts w:ascii="Times" w:hAnsi="Times"/>
        </w:rPr>
        <w:t xml:space="preserve">     </w:t>
      </w:r>
      <w:r>
        <w:rPr>
          <w:rFonts w:ascii="Times" w:hAnsi="Times"/>
        </w:rPr>
        <w:tab/>
      </w:r>
      <w:r>
        <w:rPr>
          <w:rFonts w:ascii="Arial Unicode MS" w:hAnsi="Arial Unicode MS" w:hint="eastAsia"/>
          <w:lang w:val="ja-JP"/>
        </w:rPr>
        <w:t>天・地・人の気結び道</w:t>
      </w:r>
      <w:r>
        <w:rPr>
          <w:rFonts w:ascii="Times" w:hAnsi="Times"/>
        </w:rPr>
        <w:t xml:space="preserve"> </w:t>
      </w:r>
    </w:p>
    <w:p w14:paraId="6B15A87F" w14:textId="77777777" w:rsidR="00E54305" w:rsidRDefault="00AE70CD">
      <w:pPr>
        <w:pStyle w:val="Body"/>
        <w:spacing w:line="320" w:lineRule="exact"/>
        <w:ind w:left="720"/>
        <w:rPr>
          <w:rFonts w:ascii="Times" w:eastAsia="Times" w:hAnsi="Times" w:cs="Times"/>
        </w:rPr>
      </w:pPr>
      <w:r>
        <w:rPr>
          <w:rFonts w:ascii="Times" w:hAnsi="Times"/>
        </w:rPr>
        <w:t>Heaven Earth Man</w:t>
      </w:r>
      <w:r>
        <w:rPr>
          <w:rFonts w:ascii="Times" w:eastAsia="Times" w:hAnsi="Times" w:cs="Times"/>
          <w:vertAlign w:val="superscript"/>
        </w:rPr>
        <w:endnoteReference w:id="14"/>
      </w:r>
      <w:r>
        <w:rPr>
          <w:rFonts w:ascii="Times" w:eastAsia="Times" w:hAnsi="Times" w:cs="Times"/>
        </w:rPr>
        <w:tab/>
      </w:r>
      <w:r>
        <w:rPr>
          <w:rFonts w:ascii="Times" w:eastAsia="Times" w:hAnsi="Times" w:cs="Times"/>
        </w:rPr>
        <w:tab/>
      </w:r>
      <w:r>
        <w:rPr>
          <w:rFonts w:ascii="Times" w:eastAsia="Times" w:hAnsi="Times" w:cs="Times"/>
        </w:rPr>
        <w:tab/>
      </w:r>
      <w:r>
        <w:rPr>
          <w:rFonts w:ascii="Times" w:eastAsia="Times" w:hAnsi="Times" w:cs="Times"/>
        </w:rPr>
        <w:tab/>
      </w:r>
      <w:r>
        <w:rPr>
          <w:rFonts w:ascii="Times" w:eastAsia="Times" w:hAnsi="Times" w:cs="Times"/>
        </w:rPr>
        <w:tab/>
      </w:r>
      <w:r>
        <w:rPr>
          <w:rFonts w:ascii="Times" w:eastAsia="Times" w:hAnsi="Times" w:cs="Times"/>
        </w:rPr>
        <w:tab/>
      </w:r>
      <w:r>
        <w:rPr>
          <w:rFonts w:ascii="Arial Unicode MS" w:hAnsi="Arial Unicode MS" w:hint="eastAsia"/>
          <w:lang w:val="zh-TW" w:eastAsia="zh-TW"/>
        </w:rPr>
        <w:t>天地人</w:t>
      </w:r>
      <w:r>
        <w:rPr>
          <w:rFonts w:ascii="Times" w:hAnsi="Times"/>
        </w:rPr>
        <w:t xml:space="preserve"> </w:t>
      </w:r>
    </w:p>
    <w:p w14:paraId="38EE01F4" w14:textId="77777777" w:rsidR="00E54305" w:rsidRDefault="00AE70CD">
      <w:pPr>
        <w:pStyle w:val="Body"/>
        <w:spacing w:line="320" w:lineRule="exact"/>
        <w:ind w:left="720"/>
        <w:rPr>
          <w:rFonts w:ascii="Times" w:eastAsia="Times" w:hAnsi="Times" w:cs="Times"/>
        </w:rPr>
      </w:pPr>
      <w:r>
        <w:rPr>
          <w:rFonts w:ascii="Times" w:hAnsi="Times"/>
        </w:rPr>
        <w:t xml:space="preserve">The way of the Spirit that Generates </w:t>
      </w:r>
      <w:r>
        <w:rPr>
          <w:rFonts w:ascii="Times" w:hAnsi="Times"/>
          <w:i/>
          <w:iCs/>
        </w:rPr>
        <w:t xml:space="preserve">Ki </w:t>
      </w:r>
      <w:r>
        <w:rPr>
          <w:rFonts w:ascii="Times" w:hAnsi="Times"/>
        </w:rPr>
        <w:t>[</w:t>
      </w:r>
      <w:proofErr w:type="spellStart"/>
      <w:r>
        <w:rPr>
          <w:rFonts w:ascii="Times" w:hAnsi="Times"/>
          <w:i/>
          <w:iCs/>
          <w:lang w:val="it-IT"/>
        </w:rPr>
        <w:t>Kimusubi</w:t>
      </w:r>
      <w:proofErr w:type="spellEnd"/>
      <w:r>
        <w:rPr>
          <w:rFonts w:ascii="Times" w:eastAsia="Times" w:hAnsi="Times" w:cs="Times"/>
          <w:vertAlign w:val="superscript"/>
        </w:rPr>
        <w:endnoteReference w:id="15"/>
      </w:r>
      <w:r>
        <w:rPr>
          <w:rFonts w:ascii="Times" w:hAnsi="Times"/>
        </w:rPr>
        <w:t>]</w:t>
      </w:r>
      <w:r>
        <w:rPr>
          <w:rFonts w:ascii="Times" w:hAnsi="Times"/>
        </w:rPr>
        <w:tab/>
      </w:r>
      <w:r>
        <w:rPr>
          <w:rFonts w:ascii="Arial Unicode MS" w:hAnsi="Arial Unicode MS" w:hint="eastAsia"/>
          <w:lang w:val="ja-JP"/>
        </w:rPr>
        <w:t>気産霊の道</w:t>
      </w:r>
      <w:r>
        <w:rPr>
          <w:rFonts w:ascii="Times" w:hAnsi="Times"/>
        </w:rPr>
        <w:t xml:space="preserve"> </w:t>
      </w:r>
    </w:p>
    <w:p w14:paraId="1DCDC42F" w14:textId="77777777" w:rsidR="00E54305" w:rsidRDefault="00AE70CD">
      <w:pPr>
        <w:pStyle w:val="Body"/>
        <w:spacing w:line="320" w:lineRule="exact"/>
        <w:ind w:left="720"/>
        <w:rPr>
          <w:rFonts w:ascii="Times" w:eastAsia="Times" w:hAnsi="Times" w:cs="Times"/>
        </w:rPr>
      </w:pPr>
      <w:r>
        <w:rPr>
          <w:rFonts w:ascii="Times" w:hAnsi="Times"/>
        </w:rPr>
        <w:t>The way unifying Heaven Earth Man</w:t>
      </w:r>
      <w:r>
        <w:rPr>
          <w:rFonts w:ascii="Times" w:eastAsia="Times" w:hAnsi="Times" w:cs="Times"/>
          <w:vertAlign w:val="superscript"/>
        </w:rPr>
        <w:endnoteReference w:id="16"/>
      </w:r>
      <w:r>
        <w:rPr>
          <w:rFonts w:ascii="Times" w:hAnsi="Times"/>
        </w:rPr>
        <w:t xml:space="preserve"> </w:t>
      </w:r>
      <w:r>
        <w:rPr>
          <w:rFonts w:ascii="Times" w:hAnsi="Times"/>
        </w:rPr>
        <w:tab/>
      </w:r>
      <w:r>
        <w:rPr>
          <w:rFonts w:ascii="Times" w:hAnsi="Times"/>
        </w:rPr>
        <w:tab/>
      </w:r>
      <w:r>
        <w:rPr>
          <w:rFonts w:ascii="Times" w:hAnsi="Times"/>
        </w:rPr>
        <w:tab/>
      </w:r>
      <w:r>
        <w:rPr>
          <w:rFonts w:ascii="Arial Unicode MS" w:hAnsi="Arial Unicode MS" w:hint="eastAsia"/>
          <w:lang w:val="ja-JP"/>
        </w:rPr>
        <w:t>天地人一体の道</w:t>
      </w:r>
      <w:r>
        <w:rPr>
          <w:rFonts w:ascii="Times" w:hAnsi="Times"/>
        </w:rPr>
        <w:t xml:space="preserve"> </w:t>
      </w:r>
    </w:p>
    <w:p w14:paraId="79EC110B" w14:textId="77777777" w:rsidR="00E54305" w:rsidRDefault="00AE70CD">
      <w:pPr>
        <w:pStyle w:val="Body"/>
        <w:spacing w:line="320" w:lineRule="exact"/>
        <w:ind w:left="720"/>
        <w:rPr>
          <w:rFonts w:ascii="Times" w:eastAsia="Times" w:hAnsi="Times" w:cs="Times"/>
        </w:rPr>
      </w:pPr>
      <w:r>
        <w:rPr>
          <w:rFonts w:ascii="Times" w:hAnsi="Times"/>
          <w:i/>
          <w:iCs/>
        </w:rPr>
        <w:t>Aiki</w:t>
      </w:r>
      <w:r>
        <w:rPr>
          <w:rFonts w:ascii="Times" w:hAnsi="Times"/>
        </w:rPr>
        <w:t xml:space="preserve"> with the Universe</w:t>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Arial Unicode MS" w:hAnsi="Arial Unicode MS" w:hint="eastAsia"/>
          <w:lang w:val="ja-JP"/>
        </w:rPr>
        <w:t>宇宙との合気</w:t>
      </w:r>
    </w:p>
    <w:p w14:paraId="7056C842" w14:textId="77777777" w:rsidR="00E54305" w:rsidRDefault="00AE70CD">
      <w:pPr>
        <w:pStyle w:val="Body"/>
        <w:spacing w:line="320" w:lineRule="exact"/>
        <w:ind w:left="720"/>
        <w:rPr>
          <w:rFonts w:ascii="Times" w:eastAsia="Times" w:hAnsi="Times" w:cs="Times"/>
        </w:rPr>
      </w:pPr>
      <w:r>
        <w:rPr>
          <w:rFonts w:ascii="Times" w:hAnsi="Times"/>
        </w:rPr>
        <w:t xml:space="preserve">Self as Universe — “I am the universe.” </w:t>
      </w:r>
      <w:r>
        <w:rPr>
          <w:rFonts w:ascii="Times" w:hAnsi="Times"/>
        </w:rPr>
        <w:tab/>
      </w:r>
      <w:r>
        <w:rPr>
          <w:rFonts w:ascii="Times" w:hAnsi="Times"/>
        </w:rPr>
        <w:tab/>
      </w:r>
      <w:r>
        <w:rPr>
          <w:rFonts w:ascii="Times" w:hAnsi="Times"/>
        </w:rPr>
        <w:tab/>
      </w:r>
      <w:r>
        <w:rPr>
          <w:rFonts w:ascii="Arial Unicode MS" w:hAnsi="Arial Unicode MS" w:hint="eastAsia"/>
          <w:lang w:val="zh-TW" w:eastAsia="zh-TW"/>
        </w:rPr>
        <w:t>我即宇宙</w:t>
      </w:r>
      <w:r>
        <w:rPr>
          <w:rFonts w:ascii="Times" w:hAnsi="Times"/>
        </w:rPr>
        <w:t xml:space="preserve"> </w:t>
      </w:r>
    </w:p>
    <w:p w14:paraId="4C4D7028" w14:textId="77777777" w:rsidR="00E54305" w:rsidRDefault="00E54305">
      <w:pPr>
        <w:pStyle w:val="Body"/>
        <w:spacing w:line="320" w:lineRule="exact"/>
        <w:rPr>
          <w:rFonts w:ascii="Times" w:eastAsia="Times" w:hAnsi="Times" w:cs="Times"/>
        </w:rPr>
      </w:pPr>
    </w:p>
    <w:p w14:paraId="51D482D3" w14:textId="77777777" w:rsidR="00E54305" w:rsidRDefault="00AE70CD">
      <w:pPr>
        <w:pStyle w:val="Body"/>
        <w:spacing w:line="320" w:lineRule="exact"/>
        <w:rPr>
          <w:rFonts w:ascii="Times" w:eastAsia="Times" w:hAnsi="Times" w:cs="Times"/>
        </w:rPr>
      </w:pPr>
      <w:r>
        <w:rPr>
          <w:rFonts w:ascii="Times" w:hAnsi="Times"/>
        </w:rPr>
        <w:t xml:space="preserve">   2. </w:t>
      </w:r>
      <w:r>
        <w:rPr>
          <w:rFonts w:ascii="Times" w:hAnsi="Times"/>
        </w:rPr>
        <w:tab/>
        <w:t>The way connecting heart to heart</w:t>
      </w:r>
      <w:r>
        <w:rPr>
          <w:rFonts w:ascii="Times" w:eastAsia="Times" w:hAnsi="Times" w:cs="Times"/>
          <w:vertAlign w:val="superscript"/>
        </w:rPr>
        <w:endnoteReference w:id="17"/>
      </w:r>
      <w:r>
        <w:rPr>
          <w:rFonts w:ascii="Times" w:hAnsi="Times"/>
        </w:rPr>
        <w:t xml:space="preserve"> </w:t>
      </w:r>
      <w:r>
        <w:rPr>
          <w:rFonts w:ascii="Times" w:hAnsi="Times"/>
        </w:rPr>
        <w:tab/>
      </w:r>
      <w:r>
        <w:rPr>
          <w:rFonts w:ascii="Times" w:hAnsi="Times"/>
        </w:rPr>
        <w:tab/>
      </w:r>
      <w:r>
        <w:rPr>
          <w:rFonts w:ascii="Times" w:hAnsi="Times"/>
        </w:rPr>
        <w:tab/>
      </w:r>
      <w:r>
        <w:rPr>
          <w:rFonts w:ascii="Times" w:hAnsi="Times"/>
        </w:rPr>
        <w:tab/>
      </w:r>
      <w:r>
        <w:rPr>
          <w:rFonts w:ascii="Arial Unicode MS" w:hAnsi="Arial Unicode MS" w:hint="eastAsia"/>
          <w:lang w:val="ja-JP"/>
        </w:rPr>
        <w:t>心と心を結ぶ道</w:t>
      </w:r>
    </w:p>
    <w:p w14:paraId="60ABBFC1" w14:textId="77777777" w:rsidR="00E54305" w:rsidRDefault="00AE70CD">
      <w:pPr>
        <w:pStyle w:val="Body"/>
        <w:spacing w:line="320" w:lineRule="exact"/>
        <w:ind w:left="720"/>
        <w:rPr>
          <w:rFonts w:ascii="Times" w:eastAsia="Times" w:hAnsi="Times" w:cs="Times"/>
        </w:rPr>
      </w:pPr>
      <w:r>
        <w:rPr>
          <w:rFonts w:ascii="Times" w:hAnsi="Times"/>
        </w:rPr>
        <w:t>The vital union</w:t>
      </w:r>
      <w:r>
        <w:rPr>
          <w:rFonts w:ascii="Times" w:eastAsia="Times" w:hAnsi="Times" w:cs="Times"/>
          <w:vertAlign w:val="superscript"/>
        </w:rPr>
        <w:endnoteReference w:id="18"/>
      </w:r>
      <w:r>
        <w:rPr>
          <w:rFonts w:ascii="Times" w:hAnsi="Times"/>
        </w:rPr>
        <w:t xml:space="preserve"> of </w:t>
      </w:r>
      <w:r>
        <w:rPr>
          <w:rFonts w:ascii="Times" w:hAnsi="Times"/>
          <w:i/>
          <w:iCs/>
        </w:rPr>
        <w:t>Ki</w:t>
      </w:r>
      <w:r>
        <w:rPr>
          <w:rFonts w:ascii="Times" w:hAnsi="Times"/>
        </w:rPr>
        <w:t xml:space="preserve"> to </w:t>
      </w:r>
      <w:r>
        <w:rPr>
          <w:rFonts w:ascii="Times" w:hAnsi="Times"/>
          <w:i/>
          <w:iCs/>
        </w:rPr>
        <w:t>Ki</w:t>
      </w:r>
      <w:r>
        <w:rPr>
          <w:rFonts w:ascii="Times" w:hAnsi="Times"/>
          <w:i/>
          <w:iCs/>
        </w:rPr>
        <w:tab/>
      </w:r>
      <w:r>
        <w:rPr>
          <w:rFonts w:ascii="Times" w:hAnsi="Times"/>
          <w:i/>
          <w:iCs/>
        </w:rPr>
        <w:tab/>
      </w:r>
      <w:r>
        <w:rPr>
          <w:rFonts w:ascii="Times" w:hAnsi="Times"/>
          <w:i/>
          <w:iCs/>
        </w:rPr>
        <w:tab/>
      </w:r>
      <w:r>
        <w:rPr>
          <w:rFonts w:ascii="Times" w:hAnsi="Times"/>
          <w:i/>
          <w:iCs/>
        </w:rPr>
        <w:tab/>
      </w:r>
      <w:r>
        <w:rPr>
          <w:rFonts w:ascii="Times" w:hAnsi="Times"/>
          <w:i/>
          <w:iCs/>
        </w:rPr>
        <w:tab/>
      </w:r>
      <w:r>
        <w:rPr>
          <w:rFonts w:ascii="Arial Unicode MS" w:hAnsi="Arial Unicode MS" w:hint="eastAsia"/>
          <w:lang w:val="ja-JP"/>
        </w:rPr>
        <w:t>気と気のイキ結び</w:t>
      </w:r>
    </w:p>
    <w:p w14:paraId="37E8268E" w14:textId="77777777" w:rsidR="00E54305" w:rsidRDefault="00AE70CD">
      <w:pPr>
        <w:pStyle w:val="Body"/>
        <w:spacing w:line="320" w:lineRule="exact"/>
        <w:ind w:left="720"/>
        <w:rPr>
          <w:rFonts w:ascii="Times" w:eastAsia="Times" w:hAnsi="Times" w:cs="Times"/>
        </w:rPr>
      </w:pPr>
      <w:r>
        <w:rPr>
          <w:rFonts w:ascii="Times" w:hAnsi="Times"/>
        </w:rPr>
        <w:t>The way of the Spirit that Gives Birth to Life [</w:t>
      </w:r>
      <w:proofErr w:type="spellStart"/>
      <w:r>
        <w:rPr>
          <w:rFonts w:ascii="Times" w:hAnsi="Times"/>
          <w:i/>
          <w:iCs/>
        </w:rPr>
        <w:t>Ikimusubi</w:t>
      </w:r>
      <w:proofErr w:type="spellEnd"/>
      <w:r>
        <w:rPr>
          <w:rFonts w:ascii="Times" w:eastAsia="Times" w:hAnsi="Times" w:cs="Times"/>
          <w:vertAlign w:val="superscript"/>
        </w:rPr>
        <w:endnoteReference w:id="19"/>
      </w:r>
      <w:r>
        <w:rPr>
          <w:rFonts w:ascii="Times" w:hAnsi="Times"/>
        </w:rPr>
        <w:t xml:space="preserve">] </w:t>
      </w:r>
      <w:r>
        <w:rPr>
          <w:rFonts w:ascii="Arial Unicode MS" w:hAnsi="Arial Unicode MS" w:hint="eastAsia"/>
          <w:lang w:val="ja-JP"/>
        </w:rPr>
        <w:t>生産霊の道</w:t>
      </w:r>
      <w:r>
        <w:rPr>
          <w:rFonts w:ascii="Times" w:hAnsi="Times"/>
        </w:rPr>
        <w:t xml:space="preserve"> </w:t>
      </w:r>
    </w:p>
    <w:p w14:paraId="601BEE73" w14:textId="77777777" w:rsidR="00E54305" w:rsidRDefault="00AE70CD">
      <w:pPr>
        <w:pStyle w:val="Body"/>
        <w:spacing w:line="320" w:lineRule="exact"/>
        <w:ind w:left="720"/>
        <w:rPr>
          <w:rFonts w:ascii="Times" w:eastAsia="Times" w:hAnsi="Times" w:cs="Times"/>
        </w:rPr>
      </w:pPr>
      <w:r>
        <w:rPr>
          <w:rFonts w:ascii="Times" w:hAnsi="Times"/>
        </w:rPr>
        <w:t xml:space="preserve">The </w:t>
      </w:r>
      <w:proofErr w:type="spellStart"/>
      <w:r>
        <w:rPr>
          <w:rFonts w:ascii="Times" w:hAnsi="Times"/>
        </w:rPr>
        <w:t>cociousness</w:t>
      </w:r>
      <w:proofErr w:type="spellEnd"/>
      <w:r>
        <w:rPr>
          <w:rFonts w:ascii="Times" w:hAnsi="Times"/>
        </w:rPr>
        <w:t xml:space="preserve"> possessed by living existence</w:t>
      </w:r>
      <w:r>
        <w:rPr>
          <w:rFonts w:ascii="Times" w:eastAsia="Times" w:hAnsi="Times" w:cs="Times"/>
          <w:vertAlign w:val="superscript"/>
        </w:rPr>
        <w:endnoteReference w:id="20"/>
      </w:r>
      <w:r>
        <w:rPr>
          <w:rFonts w:ascii="Times" w:hAnsi="Times"/>
        </w:rPr>
        <w:t xml:space="preserve"> </w:t>
      </w:r>
      <w:r>
        <w:rPr>
          <w:rFonts w:ascii="Times" w:hAnsi="Times"/>
        </w:rPr>
        <w:tab/>
      </w:r>
      <w:r>
        <w:rPr>
          <w:rFonts w:ascii="Times" w:hAnsi="Times"/>
        </w:rPr>
        <w:tab/>
      </w:r>
      <w:r>
        <w:rPr>
          <w:rFonts w:ascii="Arial Unicode MS" w:hAnsi="Arial Unicode MS" w:hint="eastAsia"/>
          <w:lang w:val="ja-JP"/>
        </w:rPr>
        <w:t>生命の自覚</w:t>
      </w:r>
    </w:p>
    <w:p w14:paraId="2A979BF4" w14:textId="77777777" w:rsidR="00E54305" w:rsidRDefault="00E54305">
      <w:pPr>
        <w:pStyle w:val="Body"/>
        <w:spacing w:line="320" w:lineRule="exact"/>
        <w:rPr>
          <w:rFonts w:ascii="Times" w:eastAsia="Times" w:hAnsi="Times" w:cs="Times"/>
        </w:rPr>
      </w:pPr>
    </w:p>
    <w:p w14:paraId="1546A1E1" w14:textId="77777777" w:rsidR="00E54305" w:rsidRDefault="00AE70CD">
      <w:pPr>
        <w:pStyle w:val="Body"/>
        <w:spacing w:line="320" w:lineRule="exact"/>
        <w:rPr>
          <w:rFonts w:ascii="Times" w:eastAsia="Times" w:hAnsi="Times" w:cs="Times"/>
        </w:rPr>
      </w:pPr>
      <w:r>
        <w:rPr>
          <w:rFonts w:ascii="Times" w:hAnsi="Times"/>
          <w:lang w:val="de-DE"/>
        </w:rPr>
        <w:t xml:space="preserve">   3. </w:t>
      </w:r>
      <w:r>
        <w:rPr>
          <w:rFonts w:ascii="Times" w:hAnsi="Times"/>
          <w:lang w:val="de-DE"/>
        </w:rPr>
        <w:tab/>
        <w:t xml:space="preserve">The </w:t>
      </w:r>
      <w:proofErr w:type="spellStart"/>
      <w:r>
        <w:rPr>
          <w:rFonts w:ascii="Times" w:hAnsi="Times"/>
          <w:lang w:val="de-DE"/>
        </w:rPr>
        <w:t>way</w:t>
      </w:r>
      <w:proofErr w:type="spellEnd"/>
      <w:r>
        <w:rPr>
          <w:rFonts w:ascii="Times" w:hAnsi="Times"/>
          <w:lang w:val="de-DE"/>
        </w:rPr>
        <w:t xml:space="preserve"> </w:t>
      </w:r>
      <w:proofErr w:type="spellStart"/>
      <w:r>
        <w:rPr>
          <w:rFonts w:ascii="Times" w:hAnsi="Times"/>
          <w:lang w:val="de-DE"/>
        </w:rPr>
        <w:t>of</w:t>
      </w:r>
      <w:proofErr w:type="spellEnd"/>
      <w:r>
        <w:rPr>
          <w:rFonts w:ascii="Times" w:hAnsi="Times"/>
          <w:lang w:val="de-DE"/>
        </w:rPr>
        <w:t xml:space="preserve"> </w:t>
      </w:r>
      <w:proofErr w:type="spellStart"/>
      <w:r>
        <w:rPr>
          <w:rFonts w:ascii="Times" w:hAnsi="Times"/>
          <w:lang w:val="de-DE"/>
        </w:rPr>
        <w:t>unity</w:t>
      </w:r>
      <w:proofErr w:type="spellEnd"/>
      <w:r>
        <w:rPr>
          <w:rFonts w:ascii="Times" w:hAnsi="Times"/>
          <w:lang w:val="de-DE"/>
        </w:rPr>
        <w:t xml:space="preserve"> </w:t>
      </w:r>
      <w:r>
        <w:rPr>
          <w:rFonts w:ascii="Times" w:hAnsi="Times"/>
          <w:lang w:val="de-DE"/>
        </w:rPr>
        <w:tab/>
      </w:r>
      <w:r>
        <w:rPr>
          <w:rFonts w:ascii="Times" w:hAnsi="Times"/>
          <w:lang w:val="de-DE"/>
        </w:rPr>
        <w:tab/>
      </w:r>
      <w:r>
        <w:rPr>
          <w:rFonts w:ascii="Times" w:hAnsi="Times"/>
          <w:lang w:val="de-DE"/>
        </w:rPr>
        <w:tab/>
      </w:r>
      <w:r>
        <w:rPr>
          <w:rFonts w:ascii="Times" w:hAnsi="Times"/>
          <w:lang w:val="de-DE"/>
        </w:rPr>
        <w:tab/>
      </w:r>
      <w:r>
        <w:rPr>
          <w:rFonts w:ascii="Times" w:hAnsi="Times"/>
          <w:lang w:val="de-DE"/>
        </w:rPr>
        <w:tab/>
      </w:r>
      <w:r>
        <w:rPr>
          <w:rFonts w:ascii="Times" w:hAnsi="Times"/>
          <w:lang w:val="de-DE"/>
        </w:rPr>
        <w:tab/>
      </w:r>
      <w:r>
        <w:rPr>
          <w:rFonts w:ascii="Arial Unicode MS" w:hAnsi="Arial Unicode MS" w:hint="eastAsia"/>
          <w:lang w:val="ja-JP"/>
        </w:rPr>
        <w:t>和合の道</w:t>
      </w:r>
    </w:p>
    <w:p w14:paraId="51BCFE18" w14:textId="77777777" w:rsidR="00E54305" w:rsidRDefault="00AE70CD">
      <w:pPr>
        <w:pStyle w:val="Body"/>
        <w:spacing w:line="320" w:lineRule="exact"/>
        <w:ind w:left="720"/>
        <w:rPr>
          <w:rFonts w:ascii="Times" w:eastAsia="Times" w:hAnsi="Times" w:cs="Times"/>
        </w:rPr>
      </w:pPr>
      <w:r>
        <w:rPr>
          <w:rFonts w:ascii="Times" w:hAnsi="Times"/>
        </w:rPr>
        <w:t xml:space="preserve">The way of harmony </w:t>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Arial Unicode MS" w:hAnsi="Arial Unicode MS" w:hint="eastAsia"/>
          <w:lang w:val="ja-JP"/>
        </w:rPr>
        <w:t>調和の道</w:t>
      </w:r>
    </w:p>
    <w:p w14:paraId="5A6CB1E3" w14:textId="77777777" w:rsidR="00E54305" w:rsidRDefault="00AE70CD">
      <w:pPr>
        <w:pStyle w:val="Body"/>
        <w:spacing w:line="320" w:lineRule="exact"/>
        <w:ind w:left="720"/>
        <w:rPr>
          <w:rFonts w:ascii="Times" w:eastAsia="Times" w:hAnsi="Times" w:cs="Times"/>
        </w:rPr>
      </w:pPr>
      <w:r>
        <w:rPr>
          <w:rFonts w:ascii="Times" w:hAnsi="Times"/>
        </w:rPr>
        <w:t xml:space="preserve">The harmony of World Humanity </w:t>
      </w:r>
      <w:r>
        <w:rPr>
          <w:rFonts w:ascii="Times" w:hAnsi="Times"/>
        </w:rPr>
        <w:tab/>
      </w:r>
      <w:r>
        <w:rPr>
          <w:rFonts w:ascii="Times" w:hAnsi="Times"/>
        </w:rPr>
        <w:tab/>
      </w:r>
      <w:r>
        <w:rPr>
          <w:rFonts w:ascii="Times" w:hAnsi="Times"/>
        </w:rPr>
        <w:tab/>
      </w:r>
      <w:r>
        <w:rPr>
          <w:rFonts w:ascii="Times" w:hAnsi="Times"/>
        </w:rPr>
        <w:tab/>
      </w:r>
      <w:r>
        <w:rPr>
          <w:rFonts w:ascii="Arial Unicode MS" w:hAnsi="Arial Unicode MS" w:hint="eastAsia"/>
          <w:lang w:val="ja-JP"/>
        </w:rPr>
        <w:t>世界人類の調和</w:t>
      </w:r>
    </w:p>
    <w:p w14:paraId="16F14322" w14:textId="77777777" w:rsidR="00E54305" w:rsidRDefault="00AE70CD">
      <w:pPr>
        <w:pStyle w:val="Body"/>
        <w:spacing w:line="320" w:lineRule="exact"/>
        <w:ind w:left="720"/>
        <w:rPr>
          <w:rFonts w:ascii="Times" w:eastAsia="Times" w:hAnsi="Times" w:cs="Times"/>
        </w:rPr>
      </w:pPr>
      <w:r>
        <w:rPr>
          <w:rFonts w:ascii="Times" w:hAnsi="Times"/>
        </w:rPr>
        <w:t xml:space="preserve">The way of living together </w:t>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Arial Unicode MS" w:hAnsi="Arial Unicode MS" w:hint="eastAsia"/>
          <w:lang w:val="ja-JP"/>
        </w:rPr>
        <w:t>相共に生きる道</w:t>
      </w:r>
    </w:p>
    <w:p w14:paraId="40A937E2" w14:textId="77777777" w:rsidR="00E54305" w:rsidRDefault="00AE70CD">
      <w:pPr>
        <w:pStyle w:val="Body"/>
        <w:spacing w:line="320" w:lineRule="exact"/>
        <w:ind w:left="720"/>
        <w:rPr>
          <w:rFonts w:ascii="Times" w:eastAsia="Times" w:hAnsi="Times" w:cs="Times"/>
        </w:rPr>
      </w:pPr>
      <w:r>
        <w:rPr>
          <w:rFonts w:ascii="Times" w:hAnsi="Times"/>
        </w:rPr>
        <w:lastRenderedPageBreak/>
        <w:t xml:space="preserve">The way that is the harmony of Heaven Earth Man </w:t>
      </w:r>
      <w:r>
        <w:rPr>
          <w:rFonts w:ascii="Times" w:hAnsi="Times"/>
        </w:rPr>
        <w:tab/>
      </w:r>
      <w:r>
        <w:rPr>
          <w:rFonts w:ascii="Times" w:hAnsi="Times"/>
        </w:rPr>
        <w:tab/>
      </w:r>
      <w:r>
        <w:rPr>
          <w:rFonts w:ascii="Arial Unicode MS" w:hAnsi="Arial Unicode MS" w:hint="eastAsia"/>
          <w:lang w:val="ja-JP"/>
        </w:rPr>
        <w:t>天地人の調和道</w:t>
      </w:r>
    </w:p>
    <w:p w14:paraId="36D1AC59" w14:textId="77777777" w:rsidR="00E54305" w:rsidRDefault="00E54305">
      <w:pPr>
        <w:pStyle w:val="Body"/>
        <w:spacing w:line="320" w:lineRule="exact"/>
        <w:rPr>
          <w:rFonts w:ascii="Times" w:eastAsia="Times" w:hAnsi="Times" w:cs="Times"/>
        </w:rPr>
      </w:pPr>
    </w:p>
    <w:p w14:paraId="24CDA49B" w14:textId="77777777" w:rsidR="00E54305" w:rsidRDefault="00AE70CD">
      <w:pPr>
        <w:pStyle w:val="Body"/>
        <w:spacing w:line="320" w:lineRule="exact"/>
        <w:rPr>
          <w:rFonts w:ascii="Times" w:eastAsia="Times" w:hAnsi="Times" w:cs="Times"/>
        </w:rPr>
      </w:pPr>
      <w:bookmarkStart w:id="5" w:name="OLE_LINK6"/>
      <w:bookmarkStart w:id="6" w:name="OLE_LINK7"/>
      <w:bookmarkStart w:id="7" w:name="_GoBack"/>
      <w:r>
        <w:rPr>
          <w:rFonts w:ascii="Times" w:hAnsi="Times"/>
        </w:rPr>
        <w:t xml:space="preserve">   4. </w:t>
      </w:r>
      <w:r>
        <w:rPr>
          <w:rFonts w:ascii="Times" w:hAnsi="Times"/>
        </w:rPr>
        <w:tab/>
        <w:t>The noncompetitive way</w:t>
      </w:r>
      <w:r>
        <w:rPr>
          <w:rFonts w:ascii="Times" w:eastAsia="Times" w:hAnsi="Times" w:cs="Times"/>
          <w:vertAlign w:val="superscript"/>
        </w:rPr>
        <w:endnoteReference w:id="21"/>
      </w:r>
      <w:r>
        <w:rPr>
          <w:rFonts w:ascii="Times" w:eastAsia="Times" w:hAnsi="Times" w:cs="Times"/>
        </w:rPr>
        <w:tab/>
      </w:r>
      <w:r>
        <w:rPr>
          <w:rFonts w:ascii="Times" w:eastAsia="Times" w:hAnsi="Times" w:cs="Times"/>
        </w:rPr>
        <w:tab/>
      </w:r>
      <w:r>
        <w:rPr>
          <w:rFonts w:ascii="Times" w:eastAsia="Times" w:hAnsi="Times" w:cs="Times"/>
        </w:rPr>
        <w:tab/>
      </w:r>
      <w:r>
        <w:rPr>
          <w:rFonts w:ascii="Times" w:eastAsia="Times" w:hAnsi="Times" w:cs="Times"/>
        </w:rPr>
        <w:tab/>
      </w:r>
      <w:r>
        <w:rPr>
          <w:rFonts w:ascii="Times" w:eastAsia="Times" w:hAnsi="Times" w:cs="Times"/>
        </w:rPr>
        <w:tab/>
      </w:r>
      <w:r>
        <w:rPr>
          <w:rFonts w:ascii="Arial Unicode MS" w:hAnsi="Arial Unicode MS" w:hint="eastAsia"/>
          <w:lang w:val="ja-JP"/>
        </w:rPr>
        <w:t>争わざる道</w:t>
      </w:r>
    </w:p>
    <w:p w14:paraId="003092B9" w14:textId="77777777" w:rsidR="00E54305" w:rsidRDefault="00AE70CD">
      <w:pPr>
        <w:pStyle w:val="Body"/>
        <w:spacing w:line="320" w:lineRule="exact"/>
        <w:ind w:left="720"/>
        <w:rPr>
          <w:rFonts w:ascii="Times" w:eastAsia="Times" w:hAnsi="Times" w:cs="Times"/>
        </w:rPr>
      </w:pPr>
      <w:r>
        <w:rPr>
          <w:rFonts w:ascii="Times" w:hAnsi="Times"/>
        </w:rPr>
        <w:t>The non-resistance principle</w:t>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Arial Unicode MS" w:hAnsi="Arial Unicode MS" w:hint="eastAsia"/>
          <w:lang w:val="ja-JP"/>
        </w:rPr>
        <w:t>無抵抗主義</w:t>
      </w:r>
    </w:p>
    <w:p w14:paraId="62797076" w14:textId="77777777" w:rsidR="00E54305" w:rsidRDefault="00AE70CD">
      <w:pPr>
        <w:pStyle w:val="Body"/>
        <w:spacing w:line="320" w:lineRule="exact"/>
        <w:ind w:left="720"/>
        <w:rPr>
          <w:rFonts w:ascii="Times" w:eastAsia="Times" w:hAnsi="Times" w:cs="Times"/>
        </w:rPr>
      </w:pPr>
      <w:r>
        <w:rPr>
          <w:rFonts w:ascii="Times" w:hAnsi="Times"/>
        </w:rPr>
        <w:t>The invincible way</w:t>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Arial Unicode MS" w:hAnsi="Arial Unicode MS" w:hint="eastAsia"/>
          <w:lang w:val="ja-JP"/>
        </w:rPr>
        <w:t>不敗の道</w:t>
      </w:r>
    </w:p>
    <w:p w14:paraId="67DC53FB" w14:textId="77777777" w:rsidR="00E54305" w:rsidRDefault="00AE70CD">
      <w:pPr>
        <w:pStyle w:val="Body"/>
        <w:spacing w:line="320" w:lineRule="exact"/>
        <w:ind w:left="720"/>
        <w:rPr>
          <w:rFonts w:ascii="Times" w:eastAsia="Times" w:hAnsi="Times" w:cs="Times"/>
        </w:rPr>
      </w:pPr>
      <w:r>
        <w:rPr>
          <w:rFonts w:ascii="Times" w:hAnsi="Times"/>
        </w:rPr>
        <w:t xml:space="preserve">The way that extinguishes belligerence </w:t>
      </w:r>
      <w:r>
        <w:rPr>
          <w:rFonts w:ascii="Times" w:hAnsi="Times"/>
        </w:rPr>
        <w:tab/>
      </w:r>
      <w:r>
        <w:rPr>
          <w:rFonts w:ascii="Times" w:hAnsi="Times"/>
        </w:rPr>
        <w:tab/>
      </w:r>
      <w:r>
        <w:rPr>
          <w:rFonts w:ascii="Times" w:hAnsi="Times"/>
        </w:rPr>
        <w:tab/>
      </w:r>
      <w:r>
        <w:rPr>
          <w:rFonts w:ascii="Arial Unicode MS" w:hAnsi="Arial Unicode MS" w:hint="eastAsia"/>
          <w:lang w:val="ja-JP"/>
        </w:rPr>
        <w:t>闘争心消滅の道</w:t>
      </w:r>
    </w:p>
    <w:p w14:paraId="0A8EA8BE" w14:textId="77777777" w:rsidR="00E54305" w:rsidRDefault="00E54305">
      <w:pPr>
        <w:pStyle w:val="Body"/>
        <w:spacing w:line="320" w:lineRule="exact"/>
        <w:ind w:left="720"/>
        <w:rPr>
          <w:rFonts w:ascii="Times" w:eastAsia="Times" w:hAnsi="Times" w:cs="Times"/>
        </w:rPr>
      </w:pPr>
    </w:p>
    <w:p w14:paraId="1DEC2B5C" w14:textId="77777777" w:rsidR="00E54305" w:rsidRDefault="00AE70CD">
      <w:pPr>
        <w:pStyle w:val="Body"/>
        <w:spacing w:line="320" w:lineRule="exact"/>
        <w:rPr>
          <w:rFonts w:ascii="Times" w:eastAsia="Times" w:hAnsi="Times" w:cs="Times"/>
        </w:rPr>
      </w:pPr>
      <w:r>
        <w:rPr>
          <w:rFonts w:ascii="Times" w:hAnsi="Times"/>
        </w:rPr>
        <w:t xml:space="preserve">   5. </w:t>
      </w:r>
      <w:r>
        <w:rPr>
          <w:rFonts w:ascii="Times" w:hAnsi="Times"/>
        </w:rPr>
        <w:tab/>
        <w:t xml:space="preserve">The way of True Victory, </w:t>
      </w:r>
      <w:proofErr w:type="spellStart"/>
      <w:r>
        <w:rPr>
          <w:rFonts w:ascii="Times" w:hAnsi="Times"/>
        </w:rPr>
        <w:t>Self Victory</w:t>
      </w:r>
      <w:proofErr w:type="spellEnd"/>
      <w:r>
        <w:rPr>
          <w:rFonts w:ascii="Times" w:hAnsi="Times"/>
        </w:rPr>
        <w:t xml:space="preserve"> </w:t>
      </w:r>
      <w:r>
        <w:rPr>
          <w:rFonts w:ascii="Times" w:hAnsi="Times"/>
        </w:rPr>
        <w:tab/>
      </w:r>
      <w:r>
        <w:rPr>
          <w:rFonts w:ascii="Times" w:hAnsi="Times"/>
        </w:rPr>
        <w:tab/>
      </w:r>
      <w:r>
        <w:rPr>
          <w:rFonts w:ascii="Times" w:hAnsi="Times"/>
        </w:rPr>
        <w:tab/>
      </w:r>
      <w:r>
        <w:rPr>
          <w:rFonts w:ascii="Arial Unicode MS" w:hAnsi="Arial Unicode MS" w:hint="eastAsia"/>
          <w:lang w:val="ja-JP"/>
        </w:rPr>
        <w:t>正勝吾勝の道</w:t>
      </w:r>
    </w:p>
    <w:p w14:paraId="084833F4" w14:textId="77777777" w:rsidR="00E54305" w:rsidRDefault="00AE70CD">
      <w:pPr>
        <w:pStyle w:val="Body"/>
        <w:spacing w:line="320" w:lineRule="exact"/>
        <w:ind w:left="720"/>
        <w:rPr>
          <w:rFonts w:ascii="Times" w:eastAsia="Times" w:hAnsi="Times" w:cs="Times"/>
        </w:rPr>
      </w:pPr>
      <w:r>
        <w:rPr>
          <w:rFonts w:ascii="Times" w:hAnsi="Times"/>
        </w:rPr>
        <w:t xml:space="preserve">The </w:t>
      </w:r>
      <w:proofErr w:type="spellStart"/>
      <w:r>
        <w:rPr>
          <w:rFonts w:ascii="Times" w:hAnsi="Times"/>
          <w:i/>
          <w:iCs/>
        </w:rPr>
        <w:t>budō</w:t>
      </w:r>
      <w:proofErr w:type="spellEnd"/>
      <w:r>
        <w:rPr>
          <w:rFonts w:ascii="Times" w:hAnsi="Times"/>
        </w:rPr>
        <w:t xml:space="preserve"> that is the Divine Martial Art that does not Kill </w:t>
      </w:r>
      <w:r>
        <w:rPr>
          <w:rFonts w:ascii="Times" w:hAnsi="Times"/>
        </w:rPr>
        <w:tab/>
      </w:r>
      <w:r>
        <w:rPr>
          <w:rFonts w:ascii="Arial Unicode MS" w:hAnsi="Arial Unicode MS" w:hint="eastAsia"/>
          <w:lang w:val="ja-JP"/>
        </w:rPr>
        <w:t>神武不殺の武道</w:t>
      </w:r>
    </w:p>
    <w:p w14:paraId="54FDCEB6" w14:textId="77777777" w:rsidR="00E54305" w:rsidRDefault="00AE70CD">
      <w:pPr>
        <w:pStyle w:val="Body"/>
        <w:spacing w:line="320" w:lineRule="exact"/>
        <w:ind w:left="720"/>
        <w:rPr>
          <w:rFonts w:ascii="Times" w:eastAsia="Times" w:hAnsi="Times" w:cs="Times"/>
        </w:rPr>
      </w:pPr>
      <w:r>
        <w:rPr>
          <w:rFonts w:ascii="Times" w:hAnsi="Times"/>
        </w:rPr>
        <w:t xml:space="preserve">The </w:t>
      </w:r>
      <w:proofErr w:type="spellStart"/>
      <w:r>
        <w:rPr>
          <w:rFonts w:ascii="Times" w:hAnsi="Times"/>
          <w:i/>
          <w:iCs/>
        </w:rPr>
        <w:t>budō</w:t>
      </w:r>
      <w:proofErr w:type="spellEnd"/>
      <w:r>
        <w:rPr>
          <w:rFonts w:ascii="Times" w:hAnsi="Times"/>
        </w:rPr>
        <w:t xml:space="preserve"> of living together </w:t>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Arial Unicode MS" w:hAnsi="Arial Unicode MS" w:hint="eastAsia"/>
          <w:lang w:val="ja-JP"/>
        </w:rPr>
        <w:t>相生の武道</w:t>
      </w:r>
    </w:p>
    <w:p w14:paraId="27F0095D" w14:textId="77777777" w:rsidR="00E54305" w:rsidRDefault="00AE70CD">
      <w:pPr>
        <w:pStyle w:val="Body"/>
        <w:spacing w:line="320" w:lineRule="exact"/>
        <w:ind w:left="720"/>
        <w:rPr>
          <w:rFonts w:ascii="Times" w:eastAsia="Times" w:hAnsi="Times" w:cs="Times"/>
        </w:rPr>
      </w:pPr>
      <w:r>
        <w:rPr>
          <w:rFonts w:ascii="Times" w:hAnsi="Times"/>
        </w:rPr>
        <w:t xml:space="preserve">The </w:t>
      </w:r>
      <w:proofErr w:type="spellStart"/>
      <w:r>
        <w:rPr>
          <w:rFonts w:ascii="Times" w:hAnsi="Times"/>
          <w:i/>
          <w:iCs/>
        </w:rPr>
        <w:t>budō</w:t>
      </w:r>
      <w:proofErr w:type="spellEnd"/>
      <w:r>
        <w:rPr>
          <w:rFonts w:ascii="Times" w:hAnsi="Times"/>
        </w:rPr>
        <w:t xml:space="preserve"> that lets the opponent live </w:t>
      </w:r>
      <w:r>
        <w:rPr>
          <w:rFonts w:ascii="Times" w:hAnsi="Times"/>
        </w:rPr>
        <w:tab/>
      </w:r>
      <w:r>
        <w:rPr>
          <w:rFonts w:ascii="Times" w:hAnsi="Times"/>
        </w:rPr>
        <w:tab/>
      </w:r>
      <w:r>
        <w:rPr>
          <w:rFonts w:ascii="Times" w:hAnsi="Times"/>
        </w:rPr>
        <w:tab/>
      </w:r>
      <w:r>
        <w:rPr>
          <w:rFonts w:ascii="Times" w:hAnsi="Times"/>
        </w:rPr>
        <w:tab/>
      </w:r>
      <w:r>
        <w:rPr>
          <w:rFonts w:ascii="Arial Unicode MS" w:hAnsi="Arial Unicode MS" w:hint="eastAsia"/>
          <w:lang w:val="ja-JP"/>
        </w:rPr>
        <w:t>相手を生かす武道</w:t>
      </w:r>
    </w:p>
    <w:p w14:paraId="3EA4082E" w14:textId="77777777" w:rsidR="00E54305" w:rsidRDefault="00AE70CD">
      <w:pPr>
        <w:pStyle w:val="Body"/>
        <w:spacing w:line="320" w:lineRule="exact"/>
        <w:ind w:left="720"/>
        <w:rPr>
          <w:rFonts w:ascii="Times" w:eastAsia="Times" w:hAnsi="Times" w:cs="Times"/>
        </w:rPr>
      </w:pPr>
      <w:r>
        <w:rPr>
          <w:rFonts w:ascii="Times" w:hAnsi="Times"/>
        </w:rPr>
        <w:t>The completely victorious way</w:t>
      </w:r>
      <w:r>
        <w:rPr>
          <w:rFonts w:ascii="Times" w:hAnsi="Times"/>
        </w:rPr>
        <w:tab/>
      </w:r>
      <w:r>
        <w:rPr>
          <w:rFonts w:ascii="Times" w:hAnsi="Times"/>
        </w:rPr>
        <w:tab/>
      </w:r>
      <w:r>
        <w:rPr>
          <w:rFonts w:ascii="Times" w:hAnsi="Times"/>
        </w:rPr>
        <w:tab/>
      </w:r>
      <w:r>
        <w:rPr>
          <w:rFonts w:ascii="Times" w:hAnsi="Times"/>
        </w:rPr>
        <w:tab/>
      </w:r>
      <w:r>
        <w:rPr>
          <w:rFonts w:ascii="Arial Unicode MS" w:hAnsi="Arial Unicode MS" w:hint="eastAsia"/>
          <w:lang w:val="ja-JP"/>
        </w:rPr>
        <w:t>完全勝利の道</w:t>
      </w:r>
    </w:p>
    <w:p w14:paraId="35DAACEB" w14:textId="77777777" w:rsidR="00E54305" w:rsidRDefault="00E54305">
      <w:pPr>
        <w:pStyle w:val="Body"/>
        <w:spacing w:line="320" w:lineRule="exact"/>
        <w:ind w:left="720"/>
        <w:rPr>
          <w:rFonts w:ascii="Times" w:eastAsia="Times" w:hAnsi="Times" w:cs="Times"/>
        </w:rPr>
      </w:pPr>
    </w:p>
    <w:p w14:paraId="212895E7" w14:textId="77777777" w:rsidR="00E54305" w:rsidRDefault="00AE70CD">
      <w:pPr>
        <w:pStyle w:val="Body"/>
        <w:spacing w:line="320" w:lineRule="exact"/>
        <w:rPr>
          <w:rFonts w:ascii="Times" w:eastAsia="Times" w:hAnsi="Times" w:cs="Times"/>
        </w:rPr>
      </w:pPr>
      <w:r>
        <w:rPr>
          <w:rFonts w:ascii="Times" w:hAnsi="Times"/>
        </w:rPr>
        <w:t xml:space="preserve">   6. </w:t>
      </w:r>
      <w:r>
        <w:rPr>
          <w:rFonts w:ascii="Times" w:hAnsi="Times"/>
        </w:rPr>
        <w:tab/>
        <w:t>War is Love</w:t>
      </w:r>
      <w:r>
        <w:rPr>
          <w:rFonts w:ascii="Times" w:eastAsia="Times" w:hAnsi="Times" w:cs="Times"/>
          <w:vertAlign w:val="superscript"/>
        </w:rPr>
        <w:endnoteReference w:id="22"/>
      </w:r>
      <w:r>
        <w:rPr>
          <w:rFonts w:ascii="Times" w:eastAsia="Times" w:hAnsi="Times" w:cs="Times"/>
        </w:rPr>
        <w:tab/>
      </w:r>
      <w:r>
        <w:rPr>
          <w:rFonts w:ascii="Times" w:eastAsia="Times" w:hAnsi="Times" w:cs="Times"/>
        </w:rPr>
        <w:tab/>
      </w:r>
      <w:r>
        <w:rPr>
          <w:rFonts w:ascii="Times" w:eastAsia="Times" w:hAnsi="Times" w:cs="Times"/>
        </w:rPr>
        <w:tab/>
      </w:r>
      <w:r>
        <w:rPr>
          <w:rFonts w:ascii="Times" w:eastAsia="Times" w:hAnsi="Times" w:cs="Times"/>
        </w:rPr>
        <w:tab/>
      </w:r>
      <w:r>
        <w:rPr>
          <w:rFonts w:ascii="Times" w:eastAsia="Times" w:hAnsi="Times" w:cs="Times"/>
        </w:rPr>
        <w:tab/>
      </w:r>
      <w:r>
        <w:rPr>
          <w:rFonts w:ascii="Times" w:eastAsia="Times" w:hAnsi="Times" w:cs="Times"/>
        </w:rPr>
        <w:tab/>
      </w:r>
      <w:r>
        <w:rPr>
          <w:rFonts w:ascii="Times" w:eastAsia="Times" w:hAnsi="Times" w:cs="Times"/>
        </w:rPr>
        <w:tab/>
      </w:r>
      <w:r>
        <w:rPr>
          <w:rFonts w:ascii="Arial Unicode MS" w:hAnsi="Arial Unicode MS" w:hint="eastAsia"/>
          <w:lang w:val="ja-JP"/>
        </w:rPr>
        <w:t>武は愛也</w:t>
      </w:r>
    </w:p>
    <w:p w14:paraId="2D0B934A" w14:textId="77777777" w:rsidR="00E54305" w:rsidRDefault="00AE70CD">
      <w:pPr>
        <w:pStyle w:val="Body"/>
        <w:spacing w:line="320" w:lineRule="exact"/>
        <w:ind w:left="720"/>
        <w:rPr>
          <w:rFonts w:ascii="Times" w:eastAsia="Times" w:hAnsi="Times" w:cs="Times"/>
        </w:rPr>
      </w:pPr>
      <w:r>
        <w:rPr>
          <w:rFonts w:ascii="Times" w:hAnsi="Times"/>
        </w:rPr>
        <w:t xml:space="preserve">The </w:t>
      </w:r>
      <w:proofErr w:type="spellStart"/>
      <w:r>
        <w:rPr>
          <w:rFonts w:ascii="Times" w:hAnsi="Times"/>
          <w:i/>
          <w:iCs/>
        </w:rPr>
        <w:t>budō</w:t>
      </w:r>
      <w:proofErr w:type="spellEnd"/>
      <w:r>
        <w:rPr>
          <w:rFonts w:ascii="Times" w:hAnsi="Times"/>
        </w:rPr>
        <w:t xml:space="preserve"> of </w:t>
      </w:r>
      <w:proofErr w:type="spellStart"/>
      <w:r>
        <w:rPr>
          <w:rFonts w:ascii="Times" w:hAnsi="Times"/>
          <w:i/>
          <w:iCs/>
          <w:lang w:val="it-IT"/>
        </w:rPr>
        <w:t>Misogi</w:t>
      </w:r>
      <w:proofErr w:type="spellEnd"/>
      <w:r>
        <w:rPr>
          <w:rFonts w:ascii="Times" w:eastAsia="Times" w:hAnsi="Times" w:cs="Times"/>
          <w:vertAlign w:val="superscript"/>
        </w:rPr>
        <w:endnoteReference w:id="23"/>
      </w:r>
      <w:r>
        <w:rPr>
          <w:rFonts w:ascii="Times" w:hAnsi="Times"/>
        </w:rPr>
        <w:t xml:space="preserve"> </w:t>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Arial Unicode MS" w:hAnsi="Arial Unicode MS" w:hint="eastAsia"/>
          <w:lang w:val="ja-JP"/>
        </w:rPr>
        <w:t>みそぎの武道</w:t>
      </w:r>
    </w:p>
    <w:p w14:paraId="301E4597" w14:textId="77777777" w:rsidR="00E54305" w:rsidRDefault="00AE70CD">
      <w:pPr>
        <w:pStyle w:val="Body"/>
        <w:spacing w:line="320" w:lineRule="exact"/>
        <w:ind w:left="720"/>
        <w:rPr>
          <w:rFonts w:ascii="Times" w:eastAsia="Times" w:hAnsi="Times" w:cs="Times"/>
        </w:rPr>
      </w:pPr>
      <w:r>
        <w:rPr>
          <w:rFonts w:ascii="Times" w:hAnsi="Times"/>
        </w:rPr>
        <w:t xml:space="preserve">The soul calming </w:t>
      </w:r>
      <w:proofErr w:type="spellStart"/>
      <w:r>
        <w:rPr>
          <w:rFonts w:ascii="Times" w:hAnsi="Times"/>
          <w:i/>
          <w:iCs/>
        </w:rPr>
        <w:t>budō</w:t>
      </w:r>
      <w:proofErr w:type="spellEnd"/>
      <w:r>
        <w:rPr>
          <w:rFonts w:ascii="Times" w:hAnsi="Times"/>
        </w:rPr>
        <w:t xml:space="preserve"> </w:t>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Arial Unicode MS" w:hAnsi="Arial Unicode MS" w:hint="eastAsia"/>
          <w:lang w:val="ja-JP"/>
        </w:rPr>
        <w:t>鎮魂の武道</w:t>
      </w:r>
    </w:p>
    <w:p w14:paraId="1460852E" w14:textId="77777777" w:rsidR="00E54305" w:rsidRDefault="00AE70CD">
      <w:pPr>
        <w:pStyle w:val="Body"/>
        <w:spacing w:line="320" w:lineRule="exact"/>
        <w:ind w:left="720"/>
        <w:rPr>
          <w:rFonts w:ascii="Times" w:eastAsia="Times" w:hAnsi="Times" w:cs="Times"/>
        </w:rPr>
      </w:pPr>
      <w:r>
        <w:rPr>
          <w:rFonts w:ascii="Times" w:hAnsi="Times"/>
          <w:i/>
          <w:iCs/>
        </w:rPr>
        <w:t>Dōka</w:t>
      </w:r>
      <w:r>
        <w:rPr>
          <w:rFonts w:ascii="Times" w:hAnsi="Times"/>
        </w:rPr>
        <w:t xml:space="preserve">: The divine work of </w:t>
      </w:r>
      <w:proofErr w:type="spellStart"/>
      <w:r>
        <w:rPr>
          <w:rFonts w:ascii="Times" w:hAnsi="Times"/>
          <w:i/>
          <w:iCs/>
        </w:rPr>
        <w:t>ki</w:t>
      </w:r>
      <w:proofErr w:type="spellEnd"/>
      <w:r>
        <w:rPr>
          <w:rFonts w:ascii="Times" w:hAnsi="Times"/>
        </w:rPr>
        <w:t xml:space="preserve"> calms the soul. God(s) of heaven and earth please guide us in the art of </w:t>
      </w:r>
      <w:proofErr w:type="spellStart"/>
      <w:r>
        <w:rPr>
          <w:rFonts w:ascii="Times" w:hAnsi="Times"/>
          <w:i/>
          <w:iCs/>
          <w:lang w:val="it-IT"/>
        </w:rPr>
        <w:t>misogi</w:t>
      </w:r>
      <w:proofErr w:type="spellEnd"/>
      <w:r>
        <w:rPr>
          <w:rFonts w:ascii="Times" w:hAnsi="Times"/>
          <w:i/>
          <w:iCs/>
          <w:lang w:val="it-IT"/>
        </w:rPr>
        <w:t>.</w:t>
      </w:r>
    </w:p>
    <w:p w14:paraId="55E1E896" w14:textId="77777777" w:rsidR="00E54305" w:rsidRDefault="00AE70CD">
      <w:pPr>
        <w:pStyle w:val="Body"/>
        <w:spacing w:line="320" w:lineRule="exact"/>
        <w:ind w:left="720"/>
        <w:rPr>
          <w:rFonts w:ascii="Times" w:eastAsia="Times" w:hAnsi="Times" w:cs="Times"/>
        </w:rPr>
      </w:pPr>
      <w:r>
        <w:rPr>
          <w:rFonts w:ascii="Times" w:hAnsi="Times"/>
        </w:rPr>
        <w:t xml:space="preserve">           </w:t>
      </w:r>
      <w:r>
        <w:rPr>
          <w:rFonts w:ascii="Arial Unicode MS" w:hAnsi="Arial Unicode MS" w:hint="eastAsia"/>
          <w:lang w:val="ja-JP"/>
        </w:rPr>
        <w:t>気のみわざ　魂の鎮めや　みそぎ技　導き給</w:t>
      </w:r>
      <w:proofErr w:type="gramStart"/>
      <w:r>
        <w:rPr>
          <w:rFonts w:ascii="Arial Unicode MS" w:hAnsi="Arial Unicode MS" w:hint="eastAsia"/>
          <w:lang w:val="ja-JP"/>
        </w:rPr>
        <w:t>え</w:t>
      </w:r>
      <w:proofErr w:type="gramEnd"/>
      <w:r>
        <w:rPr>
          <w:rFonts w:ascii="Arial Unicode MS" w:hAnsi="Arial Unicode MS" w:hint="eastAsia"/>
          <w:lang w:val="ja-JP"/>
        </w:rPr>
        <w:t>天地の神</w:t>
      </w:r>
    </w:p>
    <w:p w14:paraId="56A4A925" w14:textId="77777777" w:rsidR="00E54305" w:rsidRDefault="00E54305">
      <w:pPr>
        <w:pStyle w:val="Body"/>
        <w:spacing w:line="320" w:lineRule="exact"/>
        <w:rPr>
          <w:rFonts w:ascii="Times" w:eastAsia="Times" w:hAnsi="Times" w:cs="Times"/>
        </w:rPr>
      </w:pPr>
    </w:p>
    <w:p w14:paraId="05F9C471" w14:textId="77777777" w:rsidR="00E54305" w:rsidRDefault="00AE70CD">
      <w:pPr>
        <w:pStyle w:val="Body"/>
        <w:spacing w:line="320" w:lineRule="exact"/>
        <w:rPr>
          <w:rFonts w:ascii="Times" w:eastAsia="Times" w:hAnsi="Times" w:cs="Times"/>
        </w:rPr>
      </w:pPr>
      <w:r>
        <w:rPr>
          <w:rFonts w:ascii="Times" w:hAnsi="Times"/>
        </w:rPr>
        <w:t xml:space="preserve">   7. </w:t>
      </w:r>
      <w:r>
        <w:rPr>
          <w:rFonts w:ascii="Times" w:hAnsi="Times"/>
        </w:rPr>
        <w:tab/>
      </w:r>
      <w:proofErr w:type="spellStart"/>
      <w:r>
        <w:rPr>
          <w:rFonts w:ascii="Times" w:hAnsi="Times"/>
          <w:i/>
          <w:iCs/>
        </w:rPr>
        <w:t>Budō</w:t>
      </w:r>
      <w:proofErr w:type="spellEnd"/>
      <w:r>
        <w:rPr>
          <w:rFonts w:ascii="Times" w:hAnsi="Times"/>
        </w:rPr>
        <w:t xml:space="preserve"> that is prayer. </w:t>
      </w:r>
    </w:p>
    <w:p w14:paraId="59F1C7EA" w14:textId="77777777" w:rsidR="00E54305" w:rsidRDefault="00AE70CD">
      <w:pPr>
        <w:pStyle w:val="Body"/>
        <w:spacing w:line="320" w:lineRule="exact"/>
        <w:ind w:left="720"/>
        <w:rPr>
          <w:rFonts w:ascii="Times" w:eastAsia="Times" w:hAnsi="Times" w:cs="Times"/>
        </w:rPr>
      </w:pPr>
      <w:r>
        <w:rPr>
          <w:rFonts w:ascii="Times" w:hAnsi="Times"/>
        </w:rPr>
        <w:t xml:space="preserve">In a prayer for peace, pray for the happiness of all as if the world has been tied together with </w:t>
      </w:r>
      <w:r>
        <w:rPr>
          <w:rFonts w:ascii="Times" w:hAnsi="Times"/>
          <w:i/>
          <w:iCs/>
        </w:rPr>
        <w:t>aiki</w:t>
      </w:r>
      <w:r>
        <w:rPr>
          <w:rFonts w:ascii="Times" w:hAnsi="Times"/>
        </w:rPr>
        <w:t xml:space="preserve">; which was the founder’s purpose for building the </w:t>
      </w:r>
      <w:r>
        <w:rPr>
          <w:rFonts w:ascii="Times" w:hAnsi="Times"/>
          <w:i/>
          <w:iCs/>
        </w:rPr>
        <w:t>Aiki</w:t>
      </w:r>
      <w:r>
        <w:rPr>
          <w:rFonts w:ascii="Times" w:hAnsi="Times"/>
        </w:rPr>
        <w:t xml:space="preserve"> Shrine in </w:t>
      </w:r>
      <w:proofErr w:type="spellStart"/>
      <w:r>
        <w:rPr>
          <w:rFonts w:ascii="Times" w:hAnsi="Times"/>
          <w:i/>
          <w:iCs/>
          <w:lang w:val="nl-NL"/>
        </w:rPr>
        <w:t>Iwama</w:t>
      </w:r>
      <w:proofErr w:type="spellEnd"/>
      <w:r>
        <w:rPr>
          <w:rFonts w:ascii="Times" w:hAnsi="Times"/>
        </w:rPr>
        <w:t>.</w:t>
      </w:r>
      <w:r>
        <w:rPr>
          <w:rFonts w:ascii="Times" w:eastAsia="Times" w:hAnsi="Times" w:cs="Times"/>
          <w:vertAlign w:val="superscript"/>
        </w:rPr>
        <w:endnoteReference w:id="24"/>
      </w:r>
      <w:r>
        <w:rPr>
          <w:rFonts w:ascii="Times" w:hAnsi="Times"/>
        </w:rPr>
        <w:t xml:space="preserve"> The founder’s selfless prayer, morning noon and night. Even today the founder’s room is adorned with three photographs that are enshrined for worship: The Emperor </w:t>
      </w:r>
      <w:r>
        <w:rPr>
          <w:rFonts w:ascii="Times" w:hAnsi="Times"/>
          <w:i/>
          <w:iCs/>
        </w:rPr>
        <w:t>Meiji</w:t>
      </w:r>
      <w:r>
        <w:rPr>
          <w:rFonts w:ascii="Times" w:hAnsi="Times"/>
        </w:rPr>
        <w:t xml:space="preserve"> (</w:t>
      </w:r>
      <w:proofErr w:type="spellStart"/>
      <w:r>
        <w:rPr>
          <w:rFonts w:ascii="Times" w:hAnsi="Times"/>
          <w:i/>
          <w:iCs/>
        </w:rPr>
        <w:t>Meiji</w:t>
      </w:r>
      <w:proofErr w:type="spellEnd"/>
      <w:r>
        <w:rPr>
          <w:rFonts w:ascii="Times" w:hAnsi="Times"/>
        </w:rPr>
        <w:t xml:space="preserve"> the Great in military dress), </w:t>
      </w:r>
      <w:proofErr w:type="spellStart"/>
      <w:r>
        <w:rPr>
          <w:rFonts w:ascii="Times" w:hAnsi="Times"/>
          <w:i/>
          <w:iCs/>
        </w:rPr>
        <w:t>Taishō</w:t>
      </w:r>
      <w:proofErr w:type="spellEnd"/>
      <w:r>
        <w:rPr>
          <w:rFonts w:ascii="Times" w:hAnsi="Times"/>
        </w:rPr>
        <w:t xml:space="preserve">, and Emperor </w:t>
      </w:r>
      <w:proofErr w:type="spellStart"/>
      <w:r>
        <w:rPr>
          <w:rFonts w:ascii="Times" w:hAnsi="Times"/>
          <w:i/>
          <w:iCs/>
        </w:rPr>
        <w:t>Shōwa</w:t>
      </w:r>
      <w:proofErr w:type="spellEnd"/>
      <w:r>
        <w:rPr>
          <w:rFonts w:ascii="Times" w:hAnsi="Times"/>
        </w:rPr>
        <w:t xml:space="preserve"> in Japanese court dress. It is a prayer celebrating their imperial lives for the prosperity of Japan.</w:t>
      </w:r>
      <w:r>
        <w:rPr>
          <w:rFonts w:ascii="Times" w:eastAsia="Times" w:hAnsi="Times" w:cs="Times"/>
          <w:vertAlign w:val="superscript"/>
        </w:rPr>
        <w:endnoteReference w:id="25"/>
      </w:r>
      <w:r>
        <w:rPr>
          <w:rFonts w:ascii="Times" w:hAnsi="Times"/>
        </w:rPr>
        <w:t xml:space="preserve"> </w:t>
      </w:r>
    </w:p>
    <w:p w14:paraId="2B8F43EF" w14:textId="77777777" w:rsidR="00E54305" w:rsidRDefault="00E54305">
      <w:pPr>
        <w:pStyle w:val="Body"/>
      </w:pPr>
    </w:p>
    <w:p w14:paraId="322DFF31" w14:textId="77777777" w:rsidR="00E54305" w:rsidRDefault="00AE70CD">
      <w:pPr>
        <w:pStyle w:val="Body"/>
        <w:spacing w:line="320" w:lineRule="exact"/>
        <w:rPr>
          <w:rFonts w:ascii="Times" w:eastAsia="Times" w:hAnsi="Times" w:cs="Times"/>
        </w:rPr>
      </w:pPr>
      <w:proofErr w:type="gramStart"/>
      <w:r>
        <w:rPr>
          <w:rFonts w:ascii="Times" w:hAnsi="Times"/>
        </w:rPr>
        <w:t>Personal opinion</w:t>
      </w:r>
      <w:proofErr w:type="gramEnd"/>
      <w:r>
        <w:rPr>
          <w:rFonts w:ascii="Times" w:hAnsi="Times"/>
        </w:rPr>
        <w:t xml:space="preserve">. Consider the ideas in </w:t>
      </w:r>
      <w:r>
        <w:rPr>
          <w:rFonts w:ascii="Times" w:hAnsi="Times"/>
          <w:u w:val="single"/>
        </w:rPr>
        <w:t>The Book of Five Rings</w:t>
      </w:r>
      <w:r>
        <w:rPr>
          <w:rFonts w:ascii="Times" w:hAnsi="Times"/>
        </w:rPr>
        <w:t xml:space="preserve"> that are related to the divine spirit of the master swordsman, </w:t>
      </w:r>
      <w:r>
        <w:rPr>
          <w:rFonts w:ascii="Times" w:hAnsi="Times"/>
          <w:i/>
          <w:iCs/>
        </w:rPr>
        <w:t xml:space="preserve">Miyamoto </w:t>
      </w:r>
      <w:proofErr w:type="spellStart"/>
      <w:r>
        <w:rPr>
          <w:rFonts w:ascii="Times" w:hAnsi="Times"/>
          <w:i/>
          <w:iCs/>
        </w:rPr>
        <w:t>Musashi</w:t>
      </w:r>
      <w:proofErr w:type="spellEnd"/>
      <w:r>
        <w:rPr>
          <w:rFonts w:ascii="Times" w:hAnsi="Times"/>
        </w:rPr>
        <w:t>.</w:t>
      </w:r>
      <w:r>
        <w:rPr>
          <w:rFonts w:ascii="Times" w:eastAsia="Times" w:hAnsi="Times" w:cs="Times"/>
          <w:vertAlign w:val="superscript"/>
        </w:rPr>
        <w:endnoteReference w:id="26"/>
      </w:r>
      <w:r>
        <w:rPr>
          <w:rFonts w:ascii="Times" w:hAnsi="Times"/>
        </w:rPr>
        <w:t xml:space="preserve"> In novels it says that </w:t>
      </w:r>
      <w:proofErr w:type="spellStart"/>
      <w:r>
        <w:rPr>
          <w:rFonts w:ascii="Times" w:hAnsi="Times"/>
          <w:i/>
          <w:iCs/>
        </w:rPr>
        <w:t>Musashi</w:t>
      </w:r>
      <w:proofErr w:type="spellEnd"/>
      <w:r>
        <w:rPr>
          <w:rFonts w:ascii="Times" w:hAnsi="Times"/>
        </w:rPr>
        <w:t xml:space="preserve"> was awakened by the priest </w:t>
      </w:r>
      <w:proofErr w:type="spellStart"/>
      <w:r>
        <w:rPr>
          <w:rFonts w:ascii="Times" w:hAnsi="Times"/>
          <w:i/>
          <w:iCs/>
        </w:rPr>
        <w:t>Takuan</w:t>
      </w:r>
      <w:proofErr w:type="spellEnd"/>
      <w:r>
        <w:rPr>
          <w:rFonts w:ascii="Times" w:hAnsi="Times"/>
        </w:rPr>
        <w:t>,</w:t>
      </w:r>
      <w:r>
        <w:rPr>
          <w:rFonts w:ascii="Times" w:eastAsia="Times" w:hAnsi="Times" w:cs="Times"/>
          <w:vertAlign w:val="superscript"/>
        </w:rPr>
        <w:endnoteReference w:id="27"/>
      </w:r>
      <w:r>
        <w:rPr>
          <w:rFonts w:ascii="Times" w:hAnsi="Times"/>
        </w:rPr>
        <w:t xml:space="preserve"> but the master swordsman of </w:t>
      </w:r>
      <w:proofErr w:type="spellStart"/>
      <w:r>
        <w:rPr>
          <w:rFonts w:ascii="Times" w:hAnsi="Times"/>
          <w:i/>
          <w:iCs/>
        </w:rPr>
        <w:t>Hayashizaki</w:t>
      </w:r>
      <w:proofErr w:type="spellEnd"/>
      <w:r>
        <w:rPr>
          <w:rFonts w:ascii="Times" w:hAnsi="Times"/>
          <w:i/>
          <w:iCs/>
        </w:rPr>
        <w:t xml:space="preserve"> </w:t>
      </w:r>
      <w:proofErr w:type="spellStart"/>
      <w:r>
        <w:rPr>
          <w:rFonts w:ascii="Times" w:hAnsi="Times"/>
          <w:i/>
          <w:iCs/>
        </w:rPr>
        <w:t>Iaijutsu</w:t>
      </w:r>
      <w:proofErr w:type="spellEnd"/>
      <w:r>
        <w:rPr>
          <w:rFonts w:ascii="Times" w:eastAsia="Times" w:hAnsi="Times" w:cs="Times"/>
          <w:vertAlign w:val="superscript"/>
        </w:rPr>
        <w:endnoteReference w:id="28"/>
      </w:r>
      <w:r>
        <w:rPr>
          <w:rFonts w:ascii="Times" w:hAnsi="Times"/>
        </w:rPr>
        <w:t xml:space="preserve"> prayed at the </w:t>
      </w:r>
      <w:proofErr w:type="spellStart"/>
      <w:r>
        <w:rPr>
          <w:rFonts w:ascii="Times" w:hAnsi="Times"/>
          <w:i/>
          <w:iCs/>
          <w:lang w:val="de-DE"/>
        </w:rPr>
        <w:t>Shinmei</w:t>
      </w:r>
      <w:proofErr w:type="spellEnd"/>
      <w:r>
        <w:rPr>
          <w:rFonts w:ascii="Times" w:hAnsi="Times"/>
        </w:rPr>
        <w:t xml:space="preserve"> Shrine</w:t>
      </w:r>
      <w:r>
        <w:rPr>
          <w:rFonts w:ascii="Times" w:eastAsia="Times" w:hAnsi="Times" w:cs="Times"/>
          <w:vertAlign w:val="superscript"/>
        </w:rPr>
        <w:endnoteReference w:id="29"/>
      </w:r>
      <w:r>
        <w:rPr>
          <w:rFonts w:ascii="Times" w:hAnsi="Times"/>
        </w:rPr>
        <w:t xml:space="preserve"> and awakened. The founder of </w:t>
      </w:r>
      <w:proofErr w:type="spellStart"/>
      <w:r>
        <w:rPr>
          <w:rFonts w:ascii="Times" w:hAnsi="Times"/>
          <w:i/>
          <w:iCs/>
        </w:rPr>
        <w:t>Yōshin</w:t>
      </w:r>
      <w:proofErr w:type="spellEnd"/>
      <w:r>
        <w:rPr>
          <w:rFonts w:ascii="Times" w:hAnsi="Times"/>
          <w:i/>
          <w:iCs/>
        </w:rPr>
        <w:t xml:space="preserve"> </w:t>
      </w:r>
      <w:proofErr w:type="spellStart"/>
      <w:r>
        <w:rPr>
          <w:rFonts w:ascii="Times" w:hAnsi="Times"/>
          <w:i/>
          <w:iCs/>
        </w:rPr>
        <w:t>ryu</w:t>
      </w:r>
      <w:proofErr w:type="spellEnd"/>
      <w:r>
        <w:rPr>
          <w:rFonts w:ascii="Times" w:eastAsia="Times" w:hAnsi="Times" w:cs="Times"/>
          <w:vertAlign w:val="superscript"/>
        </w:rPr>
        <w:endnoteReference w:id="30"/>
      </w:r>
      <w:r>
        <w:rPr>
          <w:rFonts w:ascii="Times" w:hAnsi="Times"/>
        </w:rPr>
        <w:t xml:space="preserve"> prayed to </w:t>
      </w:r>
      <w:proofErr w:type="spellStart"/>
      <w:r>
        <w:rPr>
          <w:rFonts w:ascii="Times" w:hAnsi="Times"/>
          <w:i/>
          <w:iCs/>
          <w:lang w:val="nl-NL"/>
        </w:rPr>
        <w:t>Hachiman</w:t>
      </w:r>
      <w:proofErr w:type="spellEnd"/>
      <w:r>
        <w:rPr>
          <w:rFonts w:ascii="Times" w:hAnsi="Times"/>
          <w:i/>
          <w:iCs/>
          <w:lang w:val="nl-NL"/>
        </w:rPr>
        <w:t xml:space="preserve"> </w:t>
      </w:r>
      <w:proofErr w:type="spellStart"/>
      <w:r>
        <w:rPr>
          <w:rFonts w:ascii="Times" w:hAnsi="Times"/>
          <w:i/>
          <w:iCs/>
          <w:lang w:val="nl-NL"/>
        </w:rPr>
        <w:t>sama</w:t>
      </w:r>
      <w:proofErr w:type="spellEnd"/>
      <w:r>
        <w:rPr>
          <w:rFonts w:ascii="Times" w:eastAsia="Times" w:hAnsi="Times" w:cs="Times"/>
          <w:vertAlign w:val="superscript"/>
        </w:rPr>
        <w:endnoteReference w:id="31"/>
      </w:r>
      <w:r>
        <w:rPr>
          <w:rFonts w:ascii="Times" w:hAnsi="Times"/>
        </w:rPr>
        <w:t xml:space="preserve"> and had the inspiration of </w:t>
      </w:r>
      <w:proofErr w:type="spellStart"/>
      <w:r>
        <w:rPr>
          <w:rFonts w:ascii="Times" w:hAnsi="Times"/>
          <w:i/>
          <w:iCs/>
        </w:rPr>
        <w:t>Yōshin</w:t>
      </w:r>
      <w:proofErr w:type="spellEnd"/>
      <w:r>
        <w:rPr>
          <w:rFonts w:ascii="Times" w:hAnsi="Times"/>
          <w:i/>
          <w:iCs/>
        </w:rPr>
        <w:t xml:space="preserve"> </w:t>
      </w:r>
      <w:proofErr w:type="spellStart"/>
      <w:r>
        <w:rPr>
          <w:rFonts w:ascii="Times" w:hAnsi="Times"/>
          <w:i/>
          <w:iCs/>
        </w:rPr>
        <w:t>ryu</w:t>
      </w:r>
      <w:proofErr w:type="spellEnd"/>
      <w:r>
        <w:rPr>
          <w:rFonts w:ascii="Times" w:hAnsi="Times"/>
        </w:rPr>
        <w:t xml:space="preserve">. </w:t>
      </w:r>
    </w:p>
    <w:p w14:paraId="29A3CCB3" w14:textId="77777777" w:rsidR="00E54305" w:rsidRDefault="00E54305">
      <w:pPr>
        <w:pStyle w:val="Body"/>
        <w:spacing w:line="320" w:lineRule="exact"/>
        <w:rPr>
          <w:rFonts w:ascii="Times" w:eastAsia="Times" w:hAnsi="Times" w:cs="Times"/>
        </w:rPr>
      </w:pPr>
    </w:p>
    <w:p w14:paraId="0BF0B6F6" w14:textId="77777777" w:rsidR="00E54305" w:rsidRDefault="00AE70CD">
      <w:pPr>
        <w:pStyle w:val="Body"/>
        <w:spacing w:line="320" w:lineRule="exact"/>
        <w:rPr>
          <w:rFonts w:ascii="Times" w:eastAsia="Times" w:hAnsi="Times" w:cs="Times"/>
        </w:rPr>
      </w:pPr>
      <w:r>
        <w:rPr>
          <w:rFonts w:ascii="Times" w:hAnsi="Times"/>
        </w:rPr>
        <w:t xml:space="preserve">The founder studied under </w:t>
      </w:r>
      <w:proofErr w:type="spellStart"/>
      <w:r>
        <w:rPr>
          <w:rFonts w:ascii="Times" w:hAnsi="Times"/>
          <w:i/>
          <w:iCs/>
        </w:rPr>
        <w:t>Ōmoto</w:t>
      </w:r>
      <w:proofErr w:type="spellEnd"/>
      <w:r>
        <w:rPr>
          <w:rFonts w:ascii="Times" w:hAnsi="Times"/>
          <w:i/>
          <w:iCs/>
        </w:rPr>
        <w:t xml:space="preserve"> </w:t>
      </w:r>
      <w:proofErr w:type="spellStart"/>
      <w:r>
        <w:rPr>
          <w:rFonts w:ascii="Times" w:hAnsi="Times"/>
          <w:i/>
          <w:iCs/>
        </w:rPr>
        <w:t>kyō</w:t>
      </w:r>
      <w:proofErr w:type="spellEnd"/>
      <w:r>
        <w:rPr>
          <w:rFonts w:ascii="Times" w:hAnsi="Times"/>
        </w:rPr>
        <w:t xml:space="preserve"> teacher </w:t>
      </w:r>
      <w:proofErr w:type="spellStart"/>
      <w:r>
        <w:rPr>
          <w:rFonts w:ascii="Times" w:hAnsi="Times"/>
          <w:i/>
          <w:iCs/>
        </w:rPr>
        <w:t>Deguchi</w:t>
      </w:r>
      <w:proofErr w:type="spellEnd"/>
      <w:r>
        <w:rPr>
          <w:rFonts w:ascii="Times" w:hAnsi="Times"/>
          <w:i/>
          <w:iCs/>
        </w:rPr>
        <w:t xml:space="preserve"> </w:t>
      </w:r>
      <w:proofErr w:type="spellStart"/>
      <w:r>
        <w:rPr>
          <w:rFonts w:ascii="Times" w:hAnsi="Times"/>
          <w:i/>
          <w:iCs/>
        </w:rPr>
        <w:t>Onisaburō</w:t>
      </w:r>
      <w:proofErr w:type="spellEnd"/>
      <w:r>
        <w:rPr>
          <w:rFonts w:ascii="Times" w:eastAsia="Times" w:hAnsi="Times" w:cs="Times"/>
          <w:vertAlign w:val="superscript"/>
        </w:rPr>
        <w:endnoteReference w:id="32"/>
      </w:r>
      <w:r>
        <w:rPr>
          <w:rFonts w:ascii="Times" w:hAnsi="Times"/>
        </w:rPr>
        <w:t xml:space="preserve"> and from deep study of “the way of the gods” and </w:t>
      </w:r>
      <w:proofErr w:type="spellStart"/>
      <w:r>
        <w:rPr>
          <w:rFonts w:ascii="Times" w:hAnsi="Times"/>
          <w:i/>
          <w:iCs/>
        </w:rPr>
        <w:t>bujutsu</w:t>
      </w:r>
      <w:proofErr w:type="spellEnd"/>
      <w:r>
        <w:rPr>
          <w:rFonts w:ascii="Times" w:hAnsi="Times"/>
        </w:rPr>
        <w:t xml:space="preserve"> training had the realization “war is love.”</w:t>
      </w:r>
      <w:r>
        <w:rPr>
          <w:rFonts w:ascii="Times" w:eastAsia="Times" w:hAnsi="Times" w:cs="Times"/>
          <w:vertAlign w:val="superscript"/>
        </w:rPr>
        <w:endnoteReference w:id="33"/>
      </w:r>
      <w:r>
        <w:rPr>
          <w:rFonts w:ascii="Times" w:hAnsi="Times"/>
        </w:rPr>
        <w:t xml:space="preserve"> He preached the love of the great cosmos and the love of the created universe. He preached the mysterious influence of </w:t>
      </w:r>
      <w:proofErr w:type="spellStart"/>
      <w:r>
        <w:rPr>
          <w:rFonts w:ascii="Times" w:hAnsi="Times"/>
          <w:i/>
          <w:iCs/>
          <w:lang w:val="de-DE"/>
        </w:rPr>
        <w:t>ichirei</w:t>
      </w:r>
      <w:proofErr w:type="spellEnd"/>
      <w:r>
        <w:rPr>
          <w:rFonts w:ascii="Times" w:hAnsi="Times"/>
          <w:i/>
          <w:iCs/>
          <w:lang w:val="de-DE"/>
        </w:rPr>
        <w:t xml:space="preserve"> </w:t>
      </w:r>
      <w:proofErr w:type="spellStart"/>
      <w:r>
        <w:rPr>
          <w:rFonts w:ascii="Times" w:hAnsi="Times"/>
          <w:i/>
          <w:iCs/>
          <w:lang w:val="de-DE"/>
        </w:rPr>
        <w:t>niki</w:t>
      </w:r>
      <w:proofErr w:type="spellEnd"/>
      <w:r>
        <w:rPr>
          <w:rFonts w:ascii="Times" w:hAnsi="Times"/>
          <w:i/>
          <w:iCs/>
          <w:lang w:val="de-DE"/>
        </w:rPr>
        <w:t xml:space="preserve"> sangen </w:t>
      </w:r>
      <w:proofErr w:type="spellStart"/>
      <w:r>
        <w:rPr>
          <w:rFonts w:ascii="Times" w:hAnsi="Times"/>
          <w:i/>
          <w:iCs/>
          <w:lang w:val="de-DE"/>
        </w:rPr>
        <w:t>shikon</w:t>
      </w:r>
      <w:proofErr w:type="spellEnd"/>
      <w:r>
        <w:rPr>
          <w:rFonts w:ascii="Times" w:hAnsi="Times"/>
          <w:i/>
          <w:iCs/>
          <w:lang w:val="de-DE"/>
        </w:rPr>
        <w:t xml:space="preserve"> </w:t>
      </w:r>
      <w:proofErr w:type="spellStart"/>
      <w:r>
        <w:rPr>
          <w:rFonts w:ascii="Times" w:hAnsi="Times"/>
          <w:i/>
          <w:iCs/>
          <w:lang w:val="de-DE"/>
        </w:rPr>
        <w:t>hachiriki</w:t>
      </w:r>
      <w:proofErr w:type="spellEnd"/>
      <w:r>
        <w:rPr>
          <w:rFonts w:ascii="Times" w:eastAsia="Times" w:hAnsi="Times" w:cs="Times"/>
          <w:vertAlign w:val="superscript"/>
        </w:rPr>
        <w:endnoteReference w:id="34"/>
      </w:r>
      <w:r>
        <w:rPr>
          <w:rFonts w:ascii="Times" w:hAnsi="Times"/>
        </w:rPr>
        <w:t xml:space="preserve"> that is the living foundation of the activity of </w:t>
      </w:r>
      <w:proofErr w:type="spellStart"/>
      <w:r>
        <w:rPr>
          <w:rFonts w:ascii="Times" w:hAnsi="Times"/>
          <w:i/>
          <w:iCs/>
          <w:lang w:val="de-DE"/>
        </w:rPr>
        <w:t>Genk</w:t>
      </w:r>
      <w:proofErr w:type="spellEnd"/>
      <w:r>
        <w:rPr>
          <w:rFonts w:ascii="Times" w:hAnsi="Times"/>
          <w:i/>
          <w:iCs/>
        </w:rPr>
        <w:t xml:space="preserve">ō </w:t>
      </w:r>
      <w:proofErr w:type="spellStart"/>
      <w:r>
        <w:rPr>
          <w:rFonts w:ascii="Times" w:hAnsi="Times"/>
          <w:i/>
          <w:iCs/>
        </w:rPr>
        <w:t>Ōmioya</w:t>
      </w:r>
      <w:proofErr w:type="spellEnd"/>
      <w:r>
        <w:rPr>
          <w:rFonts w:ascii="Times" w:hAnsi="Times"/>
          <w:i/>
          <w:iCs/>
        </w:rPr>
        <w:t xml:space="preserve"> </w:t>
      </w:r>
      <w:proofErr w:type="spellStart"/>
      <w:r>
        <w:rPr>
          <w:rFonts w:ascii="Times" w:hAnsi="Times"/>
          <w:i/>
          <w:iCs/>
        </w:rPr>
        <w:t>Ōkami</w:t>
      </w:r>
      <w:proofErr w:type="spellEnd"/>
      <w:r>
        <w:rPr>
          <w:rFonts w:ascii="Times" w:eastAsia="Times" w:hAnsi="Times" w:cs="Times"/>
          <w:vertAlign w:val="superscript"/>
        </w:rPr>
        <w:endnoteReference w:id="35"/>
      </w:r>
      <w:r>
        <w:rPr>
          <w:rFonts w:ascii="Times" w:hAnsi="Times"/>
        </w:rPr>
        <w:t xml:space="preserve">, the mysterious effect of the reverberation of the </w:t>
      </w:r>
      <w:proofErr w:type="spellStart"/>
      <w:r>
        <w:rPr>
          <w:rFonts w:ascii="Times" w:hAnsi="Times"/>
          <w:i/>
          <w:iCs/>
        </w:rPr>
        <w:t>kotodama</w:t>
      </w:r>
      <w:proofErr w:type="spellEnd"/>
      <w:r>
        <w:rPr>
          <w:rFonts w:ascii="Times" w:eastAsia="Times" w:hAnsi="Times" w:cs="Times"/>
          <w:vertAlign w:val="superscript"/>
        </w:rPr>
        <w:endnoteReference w:id="36"/>
      </w:r>
      <w:r>
        <w:rPr>
          <w:rFonts w:ascii="Times" w:hAnsi="Times"/>
        </w:rPr>
        <w:t xml:space="preserve"> of the cosmos, and the original occult mystery of the cosmic creation of heaven and earth.</w:t>
      </w:r>
      <w:r>
        <w:rPr>
          <w:rFonts w:ascii="Times" w:eastAsia="Times" w:hAnsi="Times" w:cs="Times"/>
          <w:vertAlign w:val="superscript"/>
        </w:rPr>
        <w:endnoteReference w:id="37"/>
      </w:r>
      <w:r>
        <w:rPr>
          <w:rFonts w:ascii="Times" w:hAnsi="Times"/>
        </w:rPr>
        <w:t xml:space="preserve"> </w:t>
      </w:r>
    </w:p>
    <w:p w14:paraId="2CA7BD3B" w14:textId="77777777" w:rsidR="00E54305" w:rsidRDefault="00E54305">
      <w:pPr>
        <w:pStyle w:val="Body"/>
        <w:spacing w:line="320" w:lineRule="exact"/>
        <w:rPr>
          <w:rFonts w:ascii="Times" w:eastAsia="Times" w:hAnsi="Times" w:cs="Times"/>
        </w:rPr>
      </w:pPr>
    </w:p>
    <w:p w14:paraId="3A134D50" w14:textId="77777777" w:rsidR="00E54305" w:rsidRDefault="00AE70CD">
      <w:pPr>
        <w:pStyle w:val="Body"/>
        <w:spacing w:line="320" w:lineRule="exact"/>
        <w:rPr>
          <w:rFonts w:ascii="Times" w:eastAsia="Times" w:hAnsi="Times" w:cs="Times"/>
        </w:rPr>
      </w:pPr>
      <w:r>
        <w:rPr>
          <w:rFonts w:ascii="Times" w:hAnsi="Times"/>
        </w:rPr>
        <w:t xml:space="preserve">Furthermore, for human salvation, humans are children of the </w:t>
      </w:r>
      <w:r>
        <w:rPr>
          <w:rFonts w:ascii="Times" w:hAnsi="Times"/>
          <w:i/>
          <w:iCs/>
        </w:rPr>
        <w:t>kami</w:t>
      </w:r>
      <w:r>
        <w:rPr>
          <w:rFonts w:ascii="Times" w:hAnsi="Times"/>
        </w:rPr>
        <w:t xml:space="preserve">; the cadet line of the </w:t>
      </w:r>
      <w:r>
        <w:rPr>
          <w:rFonts w:ascii="Times" w:hAnsi="Times"/>
          <w:i/>
          <w:iCs/>
        </w:rPr>
        <w:t>kami</w:t>
      </w:r>
      <w:r>
        <w:rPr>
          <w:rFonts w:ascii="Times" w:eastAsia="Times" w:hAnsi="Times" w:cs="Times"/>
          <w:vertAlign w:val="superscript"/>
        </w:rPr>
        <w:endnoteReference w:id="38"/>
      </w:r>
      <w:r>
        <w:rPr>
          <w:rFonts w:ascii="Times" w:hAnsi="Times"/>
        </w:rPr>
        <w:t xml:space="preserve">. Humans are by nature </w:t>
      </w:r>
      <w:r>
        <w:rPr>
          <w:rFonts w:ascii="Times" w:hAnsi="Times"/>
          <w:i/>
          <w:iCs/>
        </w:rPr>
        <w:t>kami</w:t>
      </w:r>
      <w:r>
        <w:rPr>
          <w:rFonts w:ascii="Times" w:hAnsi="Times"/>
        </w:rPr>
        <w:t>.  The three worlds of life, the afterlife and the divine,</w:t>
      </w:r>
      <w:r>
        <w:rPr>
          <w:rFonts w:ascii="Times" w:eastAsia="Times" w:hAnsi="Times" w:cs="Times"/>
          <w:vertAlign w:val="superscript"/>
        </w:rPr>
        <w:endnoteReference w:id="39"/>
      </w:r>
      <w:r>
        <w:rPr>
          <w:rFonts w:ascii="Times" w:hAnsi="Times"/>
        </w:rPr>
        <w:t xml:space="preserve"> all things in flux through the endless cycle of rebirth,</w:t>
      </w:r>
      <w:r>
        <w:rPr>
          <w:rFonts w:ascii="Times" w:eastAsia="Times" w:hAnsi="Times" w:cs="Times"/>
          <w:vertAlign w:val="superscript"/>
        </w:rPr>
        <w:endnoteReference w:id="40"/>
      </w:r>
      <w:r>
        <w:rPr>
          <w:rFonts w:ascii="Times" w:hAnsi="Times"/>
        </w:rPr>
        <w:t xml:space="preserve"> human existence living continuously without extinction, and the past, present, and future divinity existing together.</w:t>
      </w:r>
      <w:r>
        <w:rPr>
          <w:rFonts w:ascii="Times" w:eastAsia="Times" w:hAnsi="Times" w:cs="Times"/>
          <w:vertAlign w:val="superscript"/>
        </w:rPr>
        <w:endnoteReference w:id="41"/>
      </w:r>
      <w:r>
        <w:rPr>
          <w:rFonts w:ascii="Times" w:hAnsi="Times"/>
        </w:rPr>
        <w:t xml:space="preserve"> </w:t>
      </w:r>
    </w:p>
    <w:p w14:paraId="1189B77A" w14:textId="77777777" w:rsidR="00E54305" w:rsidRDefault="00E54305">
      <w:pPr>
        <w:pStyle w:val="Body"/>
        <w:spacing w:line="320" w:lineRule="exact"/>
        <w:rPr>
          <w:rFonts w:ascii="Times" w:eastAsia="Times" w:hAnsi="Times" w:cs="Times"/>
        </w:rPr>
      </w:pPr>
    </w:p>
    <w:p w14:paraId="6B508CBF" w14:textId="77777777" w:rsidR="00E54305" w:rsidRDefault="00AE70CD">
      <w:pPr>
        <w:pStyle w:val="Body"/>
        <w:spacing w:line="320" w:lineRule="exact"/>
        <w:rPr>
          <w:rFonts w:ascii="Times" w:eastAsia="Times" w:hAnsi="Times" w:cs="Times"/>
        </w:rPr>
      </w:pPr>
      <w:r>
        <w:rPr>
          <w:rFonts w:ascii="Times" w:hAnsi="Times"/>
        </w:rPr>
        <w:t xml:space="preserve">The </w:t>
      </w:r>
      <w:r>
        <w:rPr>
          <w:rFonts w:ascii="Times" w:hAnsi="Times"/>
          <w:i/>
          <w:iCs/>
        </w:rPr>
        <w:t>kami</w:t>
      </w:r>
      <w:r>
        <w:rPr>
          <w:rFonts w:ascii="Times" w:hAnsi="Times"/>
        </w:rPr>
        <w:t xml:space="preserve"> protect us and guide us toward improvement and realization, unifying the divine and humankind.</w:t>
      </w:r>
      <w:r>
        <w:rPr>
          <w:rFonts w:ascii="Times" w:eastAsia="Times" w:hAnsi="Times" w:cs="Times"/>
          <w:vertAlign w:val="superscript"/>
        </w:rPr>
        <w:endnoteReference w:id="42"/>
      </w:r>
      <w:r>
        <w:rPr>
          <w:rFonts w:ascii="Times" w:hAnsi="Times"/>
          <w:lang w:val="it-IT"/>
        </w:rPr>
        <w:t xml:space="preserve"> </w:t>
      </w:r>
      <w:proofErr w:type="spellStart"/>
      <w:r>
        <w:rPr>
          <w:rFonts w:ascii="Times" w:hAnsi="Times"/>
          <w:lang w:val="it-IT"/>
        </w:rPr>
        <w:t>Confucius</w:t>
      </w:r>
      <w:proofErr w:type="spellEnd"/>
      <w:r>
        <w:rPr>
          <w:rFonts w:ascii="Times" w:hAnsi="Times"/>
        </w:rPr>
        <w:t>’ philosophy perceived unexplored truths and established the condition of imperturbable religiosity in the human spirit.</w:t>
      </w:r>
      <w:r>
        <w:rPr>
          <w:rFonts w:ascii="Times" w:eastAsia="Times" w:hAnsi="Times" w:cs="Times"/>
          <w:vertAlign w:val="superscript"/>
        </w:rPr>
        <w:endnoteReference w:id="43"/>
      </w:r>
      <w:r>
        <w:rPr>
          <w:rFonts w:ascii="Times" w:hAnsi="Times"/>
        </w:rPr>
        <w:t xml:space="preserve"> </w:t>
      </w:r>
    </w:p>
    <w:p w14:paraId="0C347BE4" w14:textId="77777777" w:rsidR="00E54305" w:rsidRDefault="00E54305">
      <w:pPr>
        <w:pStyle w:val="Body"/>
        <w:spacing w:line="320" w:lineRule="exact"/>
        <w:rPr>
          <w:rFonts w:ascii="Times" w:eastAsia="Times" w:hAnsi="Times" w:cs="Times"/>
        </w:rPr>
      </w:pPr>
    </w:p>
    <w:p w14:paraId="5481A116" w14:textId="77777777" w:rsidR="00E54305" w:rsidRDefault="00AE70CD">
      <w:pPr>
        <w:pStyle w:val="Body"/>
        <w:spacing w:line="320" w:lineRule="exact"/>
        <w:rPr>
          <w:rFonts w:ascii="Times" w:eastAsia="Times" w:hAnsi="Times" w:cs="Times"/>
        </w:rPr>
      </w:pPr>
      <w:r>
        <w:rPr>
          <w:rFonts w:ascii="Times" w:hAnsi="Times"/>
        </w:rPr>
        <w:t>Furthermore, he preached that all creation has the same origin.</w:t>
      </w:r>
      <w:r>
        <w:rPr>
          <w:rFonts w:ascii="Times" w:eastAsia="Times" w:hAnsi="Times" w:cs="Times"/>
          <w:vertAlign w:val="superscript"/>
        </w:rPr>
        <w:endnoteReference w:id="44"/>
      </w:r>
      <w:r>
        <w:rPr>
          <w:rFonts w:ascii="Times" w:hAnsi="Times"/>
        </w:rPr>
        <w:t xml:space="preserve"> A snowflake and a huge boulder exhibit universal benevolence.</w:t>
      </w:r>
      <w:r>
        <w:rPr>
          <w:rFonts w:ascii="Times" w:eastAsia="Times" w:hAnsi="Times" w:cs="Times"/>
          <w:vertAlign w:val="superscript"/>
        </w:rPr>
        <w:endnoteReference w:id="45"/>
      </w:r>
      <w:r>
        <w:rPr>
          <w:rFonts w:ascii="Times" w:hAnsi="Times"/>
        </w:rPr>
        <w:t xml:space="preserve"> There are no people created above others and no one is created below everyone else; the highest </w:t>
      </w:r>
      <w:r>
        <w:rPr>
          <w:rFonts w:ascii="Times" w:hAnsi="Times"/>
          <w:i/>
          <w:iCs/>
        </w:rPr>
        <w:t>kami</w:t>
      </w:r>
      <w:r>
        <w:rPr>
          <w:rFonts w:ascii="Times" w:eastAsia="Times" w:hAnsi="Times" w:cs="Times"/>
          <w:vertAlign w:val="superscript"/>
        </w:rPr>
        <w:endnoteReference w:id="46"/>
      </w:r>
      <w:r>
        <w:rPr>
          <w:rFonts w:ascii="Times" w:hAnsi="Times"/>
        </w:rPr>
        <w:t xml:space="preserve"> creates all things. The mysterious effect of all and everything as a singular spirit</w:t>
      </w:r>
      <w:r>
        <w:rPr>
          <w:rFonts w:ascii="Times" w:eastAsia="Times" w:hAnsi="Times" w:cs="Times"/>
          <w:vertAlign w:val="superscript"/>
        </w:rPr>
        <w:endnoteReference w:id="47"/>
      </w:r>
      <w:r>
        <w:rPr>
          <w:rFonts w:ascii="Times" w:hAnsi="Times"/>
        </w:rPr>
        <w:t xml:space="preserve"> proclaims that there is nothing that is not dependent on the creation of the </w:t>
      </w:r>
      <w:r>
        <w:rPr>
          <w:rFonts w:ascii="Times" w:hAnsi="Times"/>
          <w:i/>
          <w:iCs/>
        </w:rPr>
        <w:t>kami</w:t>
      </w:r>
      <w:r>
        <w:rPr>
          <w:rFonts w:ascii="Times" w:hAnsi="Times"/>
        </w:rPr>
        <w:t>. All and everything is in the hand of</w:t>
      </w:r>
      <w:r>
        <w:rPr>
          <w:rFonts w:ascii="Times" w:eastAsia="Times" w:hAnsi="Times" w:cs="Times"/>
          <w:vertAlign w:val="superscript"/>
        </w:rPr>
        <w:endnoteReference w:id="48"/>
      </w:r>
      <w:r>
        <w:rPr>
          <w:rFonts w:ascii="Times" w:hAnsi="Times"/>
        </w:rPr>
        <w:t xml:space="preserve"> the highest </w:t>
      </w:r>
      <w:r>
        <w:rPr>
          <w:rFonts w:ascii="Times" w:hAnsi="Times"/>
          <w:i/>
          <w:iCs/>
        </w:rPr>
        <w:t>kami</w:t>
      </w:r>
      <w:r>
        <w:rPr>
          <w:rFonts w:ascii="Times" w:hAnsi="Times"/>
        </w:rPr>
        <w:t>.</w:t>
      </w:r>
    </w:p>
    <w:p w14:paraId="0C0D98DF" w14:textId="77777777" w:rsidR="00E54305" w:rsidRDefault="00E54305">
      <w:pPr>
        <w:pStyle w:val="Body"/>
      </w:pPr>
    </w:p>
    <w:p w14:paraId="00AE4841" w14:textId="77777777" w:rsidR="00E54305" w:rsidRDefault="00AE70CD">
      <w:pPr>
        <w:pStyle w:val="Body"/>
        <w:spacing w:line="320" w:lineRule="exact"/>
        <w:rPr>
          <w:rFonts w:ascii="Times" w:eastAsia="Times" w:hAnsi="Times" w:cs="Times"/>
        </w:rPr>
      </w:pPr>
      <w:r>
        <w:rPr>
          <w:rFonts w:ascii="Times" w:hAnsi="Times"/>
          <w:b/>
          <w:bCs/>
          <w:i/>
          <w:iCs/>
        </w:rPr>
        <w:t>Dōka</w:t>
      </w:r>
      <w:r>
        <w:rPr>
          <w:rFonts w:ascii="Times" w:hAnsi="Times"/>
        </w:rPr>
        <w:t xml:space="preserve"> </w:t>
      </w:r>
    </w:p>
    <w:p w14:paraId="3916A3A8" w14:textId="77777777" w:rsidR="00E54305" w:rsidRDefault="00AE70CD">
      <w:pPr>
        <w:pStyle w:val="Body"/>
        <w:spacing w:line="320" w:lineRule="exact"/>
        <w:ind w:left="720"/>
        <w:rPr>
          <w:rFonts w:ascii="Times" w:eastAsia="Times" w:hAnsi="Times" w:cs="Times"/>
        </w:rPr>
      </w:pPr>
      <w:r>
        <w:rPr>
          <w:rFonts w:ascii="Times" w:hAnsi="Times"/>
        </w:rPr>
        <w:t>The beautiful shape of heaven and earth is a single household made by the lord.</w:t>
      </w:r>
    </w:p>
    <w:p w14:paraId="349126CB" w14:textId="77777777" w:rsidR="00E54305" w:rsidRDefault="00AE70CD">
      <w:pPr>
        <w:pStyle w:val="Body"/>
        <w:spacing w:line="320" w:lineRule="exact"/>
        <w:ind w:left="720"/>
        <w:rPr>
          <w:rFonts w:ascii="Times" w:eastAsia="Times" w:hAnsi="Times" w:cs="Times"/>
        </w:rPr>
      </w:pPr>
      <w:r>
        <w:rPr>
          <w:rFonts w:ascii="Arial Unicode MS" w:hAnsi="Arial Unicode MS" w:hint="eastAsia"/>
          <w:lang w:val="ja-JP"/>
        </w:rPr>
        <w:t>美しきこの天地の御姿は主の創りし一家なりけり</w:t>
      </w:r>
    </w:p>
    <w:bookmarkEnd w:id="5"/>
    <w:bookmarkEnd w:id="6"/>
    <w:bookmarkEnd w:id="7"/>
    <w:p w14:paraId="3F8A18FB" w14:textId="77777777" w:rsidR="00E54305" w:rsidRDefault="00E54305">
      <w:pPr>
        <w:pStyle w:val="Body"/>
        <w:spacing w:line="320" w:lineRule="exact"/>
        <w:rPr>
          <w:rFonts w:ascii="Times" w:eastAsia="Times" w:hAnsi="Times" w:cs="Times"/>
        </w:rPr>
      </w:pPr>
    </w:p>
    <w:p w14:paraId="2FED29DB" w14:textId="77777777" w:rsidR="00E54305" w:rsidRDefault="00AE70CD">
      <w:pPr>
        <w:pStyle w:val="Body"/>
        <w:spacing w:line="320" w:lineRule="exact"/>
        <w:rPr>
          <w:rFonts w:ascii="Times" w:eastAsia="Times" w:hAnsi="Times" w:cs="Times"/>
          <w:b/>
          <w:bCs/>
        </w:rPr>
      </w:pPr>
      <w:r>
        <w:rPr>
          <w:rFonts w:ascii="Times" w:hAnsi="Times"/>
          <w:b/>
          <w:bCs/>
          <w:i/>
          <w:iCs/>
        </w:rPr>
        <w:t xml:space="preserve">Aikidō </w:t>
      </w:r>
      <w:r>
        <w:rPr>
          <w:rFonts w:ascii="Times" w:hAnsi="Times"/>
          <w:b/>
          <w:bCs/>
        </w:rPr>
        <w:t xml:space="preserve">as a </w:t>
      </w:r>
      <w:proofErr w:type="spellStart"/>
      <w:r>
        <w:rPr>
          <w:rFonts w:ascii="Times" w:hAnsi="Times"/>
          <w:b/>
          <w:bCs/>
          <w:i/>
          <w:iCs/>
        </w:rPr>
        <w:t>Budō</w:t>
      </w:r>
      <w:proofErr w:type="spellEnd"/>
      <w:r>
        <w:rPr>
          <w:rFonts w:ascii="Times" w:hAnsi="Times"/>
          <w:b/>
          <w:bCs/>
        </w:rPr>
        <w:t xml:space="preserve"> of Harmony</w:t>
      </w:r>
    </w:p>
    <w:p w14:paraId="386B73C7" w14:textId="77777777" w:rsidR="00E54305" w:rsidRDefault="00AE70CD">
      <w:pPr>
        <w:pStyle w:val="Body"/>
        <w:spacing w:line="320" w:lineRule="exact"/>
        <w:rPr>
          <w:rFonts w:ascii="Times" w:eastAsia="Times" w:hAnsi="Times" w:cs="Times"/>
        </w:rPr>
      </w:pPr>
      <w:r>
        <w:rPr>
          <w:rFonts w:ascii="Times" w:hAnsi="Times"/>
        </w:rPr>
        <w:t>If it comes, meet it, if it goes then send it along. If it opposes, harmonize. 1 • 9 is 10, 2 • 8 is 10, 5 • 5 is 10. One must harmonize by using this.</w:t>
      </w:r>
      <w:r>
        <w:rPr>
          <w:rFonts w:ascii="Times" w:eastAsia="Times" w:hAnsi="Times" w:cs="Times"/>
          <w:vertAlign w:val="superscript"/>
        </w:rPr>
        <w:endnoteReference w:id="49"/>
      </w:r>
      <w:r>
        <w:rPr>
          <w:rFonts w:ascii="Times" w:hAnsi="Times"/>
        </w:rPr>
        <w:t xml:space="preserve"> This is the legendary master swordsman, </w:t>
      </w:r>
      <w:proofErr w:type="spellStart"/>
      <w:r>
        <w:rPr>
          <w:rFonts w:ascii="Times" w:hAnsi="Times"/>
          <w:i/>
          <w:iCs/>
          <w:lang w:val="it-IT"/>
        </w:rPr>
        <w:t>Kiichi</w:t>
      </w:r>
      <w:proofErr w:type="spellEnd"/>
      <w:r>
        <w:rPr>
          <w:rFonts w:ascii="Times" w:hAnsi="Times"/>
          <w:i/>
          <w:iCs/>
          <w:lang w:val="it-IT"/>
        </w:rPr>
        <w:t xml:space="preserve"> H</w:t>
      </w:r>
      <w:proofErr w:type="spellStart"/>
      <w:r>
        <w:rPr>
          <w:rFonts w:ascii="Times" w:hAnsi="Times"/>
          <w:i/>
          <w:iCs/>
        </w:rPr>
        <w:t>ōgen’s</w:t>
      </w:r>
      <w:proofErr w:type="spellEnd"/>
      <w:r>
        <w:rPr>
          <w:rFonts w:ascii="Times" w:eastAsia="Times" w:hAnsi="Times" w:cs="Times"/>
          <w:vertAlign w:val="superscript"/>
        </w:rPr>
        <w:endnoteReference w:id="50"/>
      </w:r>
      <w:r>
        <w:rPr>
          <w:rFonts w:ascii="Times" w:hAnsi="Times"/>
        </w:rPr>
        <w:t xml:space="preserve"> elementary explanation of harmony. </w:t>
      </w:r>
    </w:p>
    <w:p w14:paraId="0D455C22" w14:textId="77777777" w:rsidR="00E54305" w:rsidRDefault="00E54305">
      <w:pPr>
        <w:pStyle w:val="Body"/>
        <w:spacing w:line="320" w:lineRule="exact"/>
        <w:rPr>
          <w:rFonts w:ascii="Times" w:eastAsia="Times" w:hAnsi="Times" w:cs="Times"/>
        </w:rPr>
      </w:pPr>
    </w:p>
    <w:p w14:paraId="38EC38BA" w14:textId="77777777" w:rsidR="00E54305" w:rsidRDefault="00AE70CD">
      <w:pPr>
        <w:pStyle w:val="Body"/>
        <w:spacing w:line="320" w:lineRule="exact"/>
        <w:rPr>
          <w:rFonts w:ascii="Times" w:eastAsia="Times" w:hAnsi="Times" w:cs="Times"/>
        </w:rPr>
      </w:pPr>
      <w:r>
        <w:rPr>
          <w:rFonts w:ascii="Times" w:hAnsi="Times"/>
        </w:rPr>
        <w:t xml:space="preserve">When the </w:t>
      </w:r>
      <w:proofErr w:type="spellStart"/>
      <w:r>
        <w:rPr>
          <w:rFonts w:ascii="Times" w:hAnsi="Times"/>
          <w:i/>
          <w:iCs/>
        </w:rPr>
        <w:t>Kōbukan</w:t>
      </w:r>
      <w:proofErr w:type="spellEnd"/>
      <w:r>
        <w:rPr>
          <w:rFonts w:ascii="Times" w:hAnsi="Times"/>
          <w:i/>
          <w:iCs/>
        </w:rPr>
        <w:t xml:space="preserve"> </w:t>
      </w:r>
      <w:proofErr w:type="spellStart"/>
      <w:r>
        <w:rPr>
          <w:rFonts w:ascii="Times" w:hAnsi="Times"/>
          <w:i/>
          <w:iCs/>
        </w:rPr>
        <w:t>Dōjō</w:t>
      </w:r>
      <w:proofErr w:type="spellEnd"/>
      <w:r>
        <w:rPr>
          <w:rFonts w:ascii="Times" w:hAnsi="Times"/>
        </w:rPr>
        <w:t xml:space="preserve"> opened in its current location in </w:t>
      </w:r>
      <w:r>
        <w:rPr>
          <w:rFonts w:ascii="Times" w:hAnsi="Times"/>
          <w:i/>
          <w:iCs/>
        </w:rPr>
        <w:t>Tokyo</w:t>
      </w:r>
      <w:r>
        <w:rPr>
          <w:rFonts w:ascii="Times" w:hAnsi="Times"/>
        </w:rPr>
        <w:t>,</w:t>
      </w:r>
      <w:r>
        <w:rPr>
          <w:rFonts w:ascii="Times" w:eastAsia="Times" w:hAnsi="Times" w:cs="Times"/>
          <w:vertAlign w:val="superscript"/>
        </w:rPr>
        <w:endnoteReference w:id="51"/>
      </w:r>
      <w:r>
        <w:rPr>
          <w:rFonts w:ascii="Times" w:hAnsi="Times"/>
        </w:rPr>
        <w:t xml:space="preserve"> the founder often quoted this explanation of harmony by </w:t>
      </w:r>
      <w:proofErr w:type="spellStart"/>
      <w:r>
        <w:rPr>
          <w:rFonts w:ascii="Times" w:hAnsi="Times"/>
          <w:i/>
          <w:iCs/>
          <w:lang w:val="it-IT"/>
        </w:rPr>
        <w:t>Kiichi</w:t>
      </w:r>
      <w:proofErr w:type="spellEnd"/>
      <w:r>
        <w:rPr>
          <w:rFonts w:ascii="Times" w:hAnsi="Times"/>
          <w:i/>
          <w:iCs/>
          <w:lang w:val="it-IT"/>
        </w:rPr>
        <w:t xml:space="preserve"> H</w:t>
      </w:r>
      <w:proofErr w:type="spellStart"/>
      <w:r>
        <w:rPr>
          <w:rFonts w:ascii="Times" w:hAnsi="Times"/>
          <w:i/>
          <w:iCs/>
        </w:rPr>
        <w:t>ōgen</w:t>
      </w:r>
      <w:proofErr w:type="spellEnd"/>
      <w:r>
        <w:rPr>
          <w:rFonts w:ascii="Times" w:hAnsi="Times"/>
        </w:rPr>
        <w:t xml:space="preserve"> and recited it for us. Mr. </w:t>
      </w:r>
      <w:r>
        <w:rPr>
          <w:rFonts w:ascii="Times" w:hAnsi="Times"/>
          <w:i/>
          <w:iCs/>
        </w:rPr>
        <w:t>Okumura</w:t>
      </w:r>
      <w:r>
        <w:rPr>
          <w:rFonts w:ascii="Times" w:hAnsi="Times"/>
        </w:rPr>
        <w:t xml:space="preserve"> of </w:t>
      </w:r>
      <w:proofErr w:type="spellStart"/>
      <w:r>
        <w:rPr>
          <w:rFonts w:ascii="Times" w:hAnsi="Times"/>
          <w:i/>
          <w:iCs/>
        </w:rPr>
        <w:t>Honbu</w:t>
      </w:r>
      <w:proofErr w:type="spellEnd"/>
      <w:r>
        <w:rPr>
          <w:rFonts w:ascii="Times" w:hAnsi="Times"/>
          <w:i/>
          <w:iCs/>
        </w:rPr>
        <w:t xml:space="preserve"> </w:t>
      </w:r>
      <w:proofErr w:type="spellStart"/>
      <w:r>
        <w:rPr>
          <w:rFonts w:ascii="Times" w:hAnsi="Times"/>
          <w:i/>
          <w:iCs/>
        </w:rPr>
        <w:t>Dōjō</w:t>
      </w:r>
      <w:proofErr w:type="spellEnd"/>
      <w:r>
        <w:rPr>
          <w:rFonts w:ascii="Times" w:hAnsi="Times"/>
        </w:rPr>
        <w:t xml:space="preserve"> has published it in </w:t>
      </w:r>
      <w:r>
        <w:rPr>
          <w:rFonts w:ascii="Times" w:hAnsi="Times"/>
          <w:i/>
          <w:iCs/>
        </w:rPr>
        <w:t xml:space="preserve">Aikidō </w:t>
      </w:r>
      <w:proofErr w:type="spellStart"/>
      <w:r>
        <w:rPr>
          <w:rFonts w:ascii="Times" w:hAnsi="Times"/>
          <w:i/>
          <w:iCs/>
        </w:rPr>
        <w:t>Shinbun</w:t>
      </w:r>
      <w:proofErr w:type="spellEnd"/>
      <w:r>
        <w:rPr>
          <w:rFonts w:ascii="Times" w:hAnsi="Times"/>
          <w:i/>
          <w:iCs/>
        </w:rPr>
        <w:t>.</w:t>
      </w:r>
      <w:r>
        <w:rPr>
          <w:rFonts w:ascii="Times" w:eastAsia="Times" w:hAnsi="Times" w:cs="Times"/>
          <w:vertAlign w:val="superscript"/>
        </w:rPr>
        <w:endnoteReference w:id="52"/>
      </w:r>
    </w:p>
    <w:p w14:paraId="59491022" w14:textId="77777777" w:rsidR="00E54305" w:rsidRDefault="00E54305">
      <w:pPr>
        <w:pStyle w:val="Body"/>
        <w:spacing w:line="320" w:lineRule="exact"/>
        <w:rPr>
          <w:rFonts w:ascii="Times" w:eastAsia="Times" w:hAnsi="Times" w:cs="Times"/>
        </w:rPr>
      </w:pPr>
    </w:p>
    <w:p w14:paraId="62FCDD03" w14:textId="77777777" w:rsidR="00E54305" w:rsidRDefault="00AE70CD">
      <w:pPr>
        <w:pStyle w:val="Body"/>
        <w:spacing w:line="320" w:lineRule="exact"/>
        <w:rPr>
          <w:rFonts w:ascii="Times" w:eastAsia="Times" w:hAnsi="Times" w:cs="Times"/>
        </w:rPr>
      </w:pPr>
      <w:r>
        <w:rPr>
          <w:rFonts w:ascii="Times" w:hAnsi="Times"/>
        </w:rPr>
        <w:t>More specifically, if a guest arrives you must go to the entrance and receive</w:t>
      </w:r>
      <w:r>
        <w:rPr>
          <w:rFonts w:ascii="Times" w:eastAsia="Times" w:hAnsi="Times" w:cs="Times"/>
          <w:vertAlign w:val="superscript"/>
        </w:rPr>
        <w:endnoteReference w:id="53"/>
      </w:r>
      <w:r>
        <w:rPr>
          <w:rFonts w:ascii="Times" w:hAnsi="Times"/>
        </w:rPr>
        <w:t xml:space="preserve"> them. You must show the guest who is leaving out. Harmonize if you are opposed, that is harmony that is not defensive</w:t>
      </w:r>
      <w:r>
        <w:rPr>
          <w:rFonts w:ascii="Times" w:eastAsia="Times" w:hAnsi="Times" w:cs="Times"/>
          <w:vertAlign w:val="superscript"/>
        </w:rPr>
        <w:endnoteReference w:id="54"/>
      </w:r>
      <w:r>
        <w:rPr>
          <w:rFonts w:ascii="Times" w:hAnsi="Times"/>
        </w:rPr>
        <w:t>. Stand at the ready, meet them, and strike.</w:t>
      </w:r>
      <w:r>
        <w:rPr>
          <w:rFonts w:ascii="Times" w:eastAsia="Times" w:hAnsi="Times" w:cs="Times"/>
          <w:vertAlign w:val="superscript"/>
        </w:rPr>
        <w:endnoteReference w:id="55"/>
      </w:r>
      <w:r>
        <w:rPr>
          <w:rFonts w:ascii="Times" w:hAnsi="Times"/>
        </w:rPr>
        <w:t xml:space="preserve"> You must not chase after things that are leaving. If opposed you must not fight against it.</w:t>
      </w:r>
      <w:r>
        <w:rPr>
          <w:rFonts w:ascii="Times" w:eastAsia="Times" w:hAnsi="Times" w:cs="Times"/>
          <w:vertAlign w:val="superscript"/>
        </w:rPr>
        <w:endnoteReference w:id="56"/>
      </w:r>
      <w:r>
        <w:rPr>
          <w:rFonts w:ascii="Times" w:hAnsi="Times"/>
        </w:rPr>
        <w:t xml:space="preserve"> Starting a fight is useless for </w:t>
      </w:r>
      <w:r>
        <w:rPr>
          <w:rFonts w:ascii="Times" w:hAnsi="Times"/>
          <w:i/>
          <w:iCs/>
        </w:rPr>
        <w:t>aiki</w:t>
      </w:r>
      <w:r>
        <w:rPr>
          <w:rFonts w:ascii="Times" w:hAnsi="Times"/>
        </w:rPr>
        <w:t xml:space="preserve"> in martial technique. </w:t>
      </w:r>
    </w:p>
    <w:p w14:paraId="19B7B52D" w14:textId="77777777" w:rsidR="00E54305" w:rsidRDefault="00E54305">
      <w:pPr>
        <w:pStyle w:val="Body"/>
        <w:spacing w:line="320" w:lineRule="exact"/>
        <w:rPr>
          <w:rFonts w:ascii="Times" w:eastAsia="Times" w:hAnsi="Times" w:cs="Times"/>
        </w:rPr>
      </w:pPr>
    </w:p>
    <w:p w14:paraId="37AE4734" w14:textId="77777777" w:rsidR="00E54305" w:rsidRDefault="00AE70CD">
      <w:pPr>
        <w:pStyle w:val="Body"/>
        <w:spacing w:line="320" w:lineRule="exact"/>
        <w:rPr>
          <w:rFonts w:ascii="Times" w:eastAsia="Times" w:hAnsi="Times" w:cs="Times"/>
        </w:rPr>
      </w:pPr>
      <w:r>
        <w:rPr>
          <w:rFonts w:ascii="Times" w:hAnsi="Times"/>
        </w:rPr>
        <w:t>In the period when the founder preached, “War is love.”</w:t>
      </w:r>
      <w:r>
        <w:rPr>
          <w:rFonts w:ascii="Times" w:eastAsia="Times" w:hAnsi="Times" w:cs="Times"/>
          <w:vertAlign w:val="superscript"/>
        </w:rPr>
        <w:endnoteReference w:id="57"/>
      </w:r>
      <w:r>
        <w:rPr>
          <w:rFonts w:ascii="Times" w:hAnsi="Times"/>
        </w:rPr>
        <w:t xml:space="preserve"> and “The universe is me.”</w:t>
      </w:r>
      <w:r>
        <w:rPr>
          <w:rFonts w:ascii="Times" w:eastAsia="Times" w:hAnsi="Times" w:cs="Times"/>
          <w:vertAlign w:val="superscript"/>
        </w:rPr>
        <w:endnoteReference w:id="58"/>
      </w:r>
      <w:r>
        <w:rPr>
          <w:rFonts w:ascii="Times" w:hAnsi="Times"/>
        </w:rPr>
        <w:t xml:space="preserve"> it turns out he didn’t use this explanation. Because </w:t>
      </w:r>
      <w:r>
        <w:rPr>
          <w:rFonts w:ascii="Times" w:hAnsi="Times"/>
          <w:i/>
          <w:iCs/>
        </w:rPr>
        <w:t>aikido</w:t>
      </w:r>
      <w:r>
        <w:rPr>
          <w:rFonts w:ascii="Times" w:hAnsi="Times"/>
        </w:rPr>
        <w:t xml:space="preserve"> has the idea of not using technique that defeats the opponent when in conflict with them, he proclaimed that it is in harmony with the universe</w:t>
      </w:r>
      <w:r>
        <w:rPr>
          <w:rFonts w:ascii="Times" w:eastAsia="Times" w:hAnsi="Times" w:cs="Times"/>
          <w:vertAlign w:val="superscript"/>
        </w:rPr>
        <w:endnoteReference w:id="59"/>
      </w:r>
      <w:r>
        <w:rPr>
          <w:rFonts w:ascii="Times" w:hAnsi="Times"/>
        </w:rPr>
        <w:t xml:space="preserve"> and didn’t bother with </w:t>
      </w:r>
      <w:proofErr w:type="spellStart"/>
      <w:r>
        <w:rPr>
          <w:rFonts w:ascii="Times" w:hAnsi="Times"/>
          <w:i/>
          <w:iCs/>
        </w:rPr>
        <w:t>Kiichi</w:t>
      </w:r>
      <w:proofErr w:type="spellEnd"/>
      <w:r>
        <w:rPr>
          <w:rFonts w:ascii="Times" w:hAnsi="Times"/>
        </w:rPr>
        <w:t xml:space="preserve"> </w:t>
      </w:r>
      <w:proofErr w:type="spellStart"/>
      <w:r>
        <w:rPr>
          <w:rFonts w:ascii="Times" w:hAnsi="Times"/>
          <w:i/>
          <w:iCs/>
        </w:rPr>
        <w:t>Hōgen’s</w:t>
      </w:r>
      <w:proofErr w:type="spellEnd"/>
      <w:r>
        <w:rPr>
          <w:rFonts w:ascii="Times" w:hAnsi="Times"/>
        </w:rPr>
        <w:t xml:space="preserve"> explanation of harmony. </w:t>
      </w:r>
    </w:p>
    <w:p w14:paraId="33EE7726" w14:textId="77777777" w:rsidR="00E54305" w:rsidRDefault="00E54305">
      <w:pPr>
        <w:pStyle w:val="Body"/>
        <w:spacing w:line="320" w:lineRule="exact"/>
        <w:rPr>
          <w:rFonts w:ascii="Times" w:eastAsia="Times" w:hAnsi="Times" w:cs="Times"/>
        </w:rPr>
      </w:pPr>
    </w:p>
    <w:p w14:paraId="5E5DBDCD" w14:textId="77777777" w:rsidR="00E54305" w:rsidRDefault="00AE70CD">
      <w:pPr>
        <w:pStyle w:val="Body"/>
        <w:spacing w:line="320" w:lineRule="exact"/>
        <w:rPr>
          <w:rFonts w:ascii="Times" w:eastAsia="Times" w:hAnsi="Times" w:cs="Times"/>
        </w:rPr>
      </w:pPr>
      <w:r>
        <w:rPr>
          <w:rFonts w:ascii="Times" w:hAnsi="Times"/>
          <w:b/>
          <w:bCs/>
          <w:i/>
          <w:iCs/>
        </w:rPr>
        <w:lastRenderedPageBreak/>
        <w:t xml:space="preserve">Aikidō </w:t>
      </w:r>
      <w:r>
        <w:rPr>
          <w:rFonts w:ascii="Times" w:hAnsi="Times"/>
          <w:b/>
          <w:bCs/>
        </w:rPr>
        <w:t xml:space="preserve">as a </w:t>
      </w:r>
      <w:proofErr w:type="spellStart"/>
      <w:r>
        <w:rPr>
          <w:rFonts w:ascii="Times" w:hAnsi="Times"/>
          <w:b/>
          <w:bCs/>
          <w:i/>
          <w:iCs/>
        </w:rPr>
        <w:t>Budō</w:t>
      </w:r>
      <w:proofErr w:type="spellEnd"/>
      <w:r>
        <w:rPr>
          <w:rFonts w:ascii="Times" w:hAnsi="Times"/>
          <w:b/>
          <w:bCs/>
        </w:rPr>
        <w:t xml:space="preserve"> of Non-Resistance  </w:t>
      </w:r>
      <w:r>
        <w:rPr>
          <w:rFonts w:ascii="Times" w:hAnsi="Times"/>
        </w:rPr>
        <w:t xml:space="preserve"> </w:t>
      </w:r>
    </w:p>
    <w:p w14:paraId="4D4748E0" w14:textId="77777777" w:rsidR="00E54305" w:rsidRDefault="00AE70CD">
      <w:pPr>
        <w:pStyle w:val="Body"/>
        <w:spacing w:line="320" w:lineRule="exact"/>
        <w:ind w:left="720"/>
        <w:rPr>
          <w:rFonts w:ascii="Times" w:eastAsia="Times" w:hAnsi="Times" w:cs="Times"/>
        </w:rPr>
      </w:pPr>
      <w:r>
        <w:rPr>
          <w:rFonts w:ascii="Times" w:hAnsi="Times"/>
        </w:rPr>
        <w:t>I am victorious from the start because I am non-resistant.</w:t>
      </w:r>
      <w:r>
        <w:rPr>
          <w:rFonts w:ascii="Times" w:eastAsia="Times" w:hAnsi="Times" w:cs="Times"/>
          <w:vertAlign w:val="superscript"/>
        </w:rPr>
        <w:endnoteReference w:id="60"/>
      </w:r>
      <w:r>
        <w:rPr>
          <w:rFonts w:ascii="Times" w:hAnsi="Times"/>
        </w:rPr>
        <w:t xml:space="preserve"> </w:t>
      </w:r>
      <w:proofErr w:type="spellStart"/>
      <w:r>
        <w:rPr>
          <w:rFonts w:ascii="Times" w:hAnsi="Times"/>
          <w:i/>
          <w:iCs/>
        </w:rPr>
        <w:t>Takamusu</w:t>
      </w:r>
      <w:proofErr w:type="spellEnd"/>
      <w:r>
        <w:rPr>
          <w:rFonts w:ascii="Times" w:hAnsi="Times"/>
          <w:i/>
          <w:iCs/>
        </w:rPr>
        <w:t xml:space="preserve"> Aiki</w:t>
      </w:r>
      <w:r>
        <w:rPr>
          <w:rFonts w:ascii="Times" w:hAnsi="Times"/>
          <w:lang w:val="nl-NL"/>
        </w:rPr>
        <w:t xml:space="preserve"> </w:t>
      </w:r>
      <w:proofErr w:type="spellStart"/>
      <w:r>
        <w:rPr>
          <w:rFonts w:ascii="Times" w:hAnsi="Times"/>
          <w:lang w:val="nl-NL"/>
        </w:rPr>
        <w:t>Chapter</w:t>
      </w:r>
      <w:proofErr w:type="spellEnd"/>
      <w:r>
        <w:rPr>
          <w:rFonts w:ascii="Times" w:hAnsi="Times"/>
          <w:lang w:val="nl-NL"/>
        </w:rPr>
        <w:t xml:space="preserve"> 12</w:t>
      </w:r>
    </w:p>
    <w:p w14:paraId="42C38654" w14:textId="77777777" w:rsidR="00E54305" w:rsidRDefault="00E54305">
      <w:pPr>
        <w:pStyle w:val="Body"/>
        <w:spacing w:line="320" w:lineRule="exact"/>
        <w:rPr>
          <w:rFonts w:ascii="Times" w:eastAsia="Times" w:hAnsi="Times" w:cs="Times"/>
        </w:rPr>
      </w:pPr>
    </w:p>
    <w:p w14:paraId="62050CE5" w14:textId="77777777" w:rsidR="00E54305" w:rsidRDefault="00AE70CD">
      <w:pPr>
        <w:pStyle w:val="Body"/>
        <w:spacing w:line="320" w:lineRule="exact"/>
        <w:rPr>
          <w:rFonts w:ascii="Times" w:eastAsia="Times" w:hAnsi="Times" w:cs="Times"/>
        </w:rPr>
      </w:pPr>
      <w:r>
        <w:rPr>
          <w:rFonts w:ascii="Times" w:hAnsi="Times"/>
          <w:i/>
          <w:iCs/>
        </w:rPr>
        <w:t>Aikidō</w:t>
      </w:r>
      <w:r>
        <w:rPr>
          <w:rFonts w:ascii="Times" w:hAnsi="Times"/>
        </w:rPr>
        <w:t xml:space="preserve"> is a </w:t>
      </w:r>
      <w:proofErr w:type="spellStart"/>
      <w:r>
        <w:rPr>
          <w:rFonts w:ascii="Times" w:hAnsi="Times"/>
          <w:i/>
          <w:iCs/>
        </w:rPr>
        <w:t>budō</w:t>
      </w:r>
      <w:proofErr w:type="spellEnd"/>
      <w:r>
        <w:rPr>
          <w:rFonts w:ascii="Times" w:hAnsi="Times"/>
        </w:rPr>
        <w:t xml:space="preserve"> that does not oppose,</w:t>
      </w:r>
      <w:r>
        <w:rPr>
          <w:rFonts w:ascii="Times" w:eastAsia="Times" w:hAnsi="Times" w:cs="Times"/>
          <w:vertAlign w:val="superscript"/>
        </w:rPr>
        <w:endnoteReference w:id="61"/>
      </w:r>
      <w:r>
        <w:rPr>
          <w:rFonts w:ascii="Times" w:hAnsi="Times"/>
        </w:rPr>
        <w:t xml:space="preserve"> therefore it is a </w:t>
      </w:r>
      <w:proofErr w:type="spellStart"/>
      <w:r>
        <w:rPr>
          <w:rFonts w:ascii="Times" w:hAnsi="Times"/>
          <w:i/>
          <w:iCs/>
        </w:rPr>
        <w:t>budō</w:t>
      </w:r>
      <w:proofErr w:type="spellEnd"/>
      <w:r>
        <w:rPr>
          <w:rFonts w:ascii="Times" w:hAnsi="Times"/>
        </w:rPr>
        <w:t xml:space="preserve"> of non-resistance. Because it is a </w:t>
      </w:r>
      <w:proofErr w:type="spellStart"/>
      <w:r>
        <w:rPr>
          <w:rFonts w:ascii="Times" w:hAnsi="Times"/>
          <w:i/>
          <w:iCs/>
        </w:rPr>
        <w:t>budō</w:t>
      </w:r>
      <w:proofErr w:type="spellEnd"/>
      <w:r>
        <w:rPr>
          <w:rFonts w:ascii="Times" w:hAnsi="Times"/>
        </w:rPr>
        <w:t xml:space="preserve"> of non-resistance it is not hit, it is not cut, it does not receive, it does not stop things.</w:t>
      </w:r>
      <w:r>
        <w:rPr>
          <w:rFonts w:ascii="Times" w:eastAsia="Times" w:hAnsi="Times" w:cs="Times"/>
          <w:vertAlign w:val="superscript"/>
        </w:rPr>
        <w:endnoteReference w:id="62"/>
      </w:r>
      <w:r>
        <w:rPr>
          <w:rFonts w:ascii="Times" w:hAnsi="Times"/>
        </w:rPr>
        <w:t xml:space="preserve"> The opponent’s sword and spear are not received or stopped and do not contact.</w:t>
      </w:r>
      <w:r>
        <w:rPr>
          <w:rFonts w:ascii="Times" w:eastAsia="Times" w:hAnsi="Times" w:cs="Times"/>
          <w:vertAlign w:val="superscript"/>
        </w:rPr>
        <w:endnoteReference w:id="63"/>
      </w:r>
      <w:r>
        <w:rPr>
          <w:rFonts w:ascii="Times" w:hAnsi="Times"/>
        </w:rPr>
        <w:t xml:space="preserve"> The opponent’s fist and kick are not received or stopped and do not contact; everything misses, drains away and is caused to hit empty air.</w:t>
      </w:r>
      <w:r>
        <w:rPr>
          <w:rFonts w:ascii="Times" w:eastAsia="Times" w:hAnsi="Times" w:cs="Times"/>
          <w:vertAlign w:val="superscript"/>
        </w:rPr>
        <w:endnoteReference w:id="64"/>
      </w:r>
      <w:r>
        <w:rPr>
          <w:rFonts w:ascii="Times" w:hAnsi="Times"/>
        </w:rPr>
        <w:t xml:space="preserve"> This is what is called non-resistance.  </w:t>
      </w:r>
    </w:p>
    <w:p w14:paraId="76CC98DC" w14:textId="77777777" w:rsidR="00E54305" w:rsidRDefault="00E54305">
      <w:pPr>
        <w:pStyle w:val="Body"/>
        <w:spacing w:line="320" w:lineRule="exact"/>
        <w:rPr>
          <w:rFonts w:ascii="Times" w:eastAsia="Times" w:hAnsi="Times" w:cs="Times"/>
        </w:rPr>
      </w:pPr>
    </w:p>
    <w:p w14:paraId="221130CD" w14:textId="77777777" w:rsidR="00E54305" w:rsidRDefault="00AE70CD">
      <w:pPr>
        <w:pStyle w:val="Body"/>
        <w:spacing w:line="320" w:lineRule="exact"/>
        <w:rPr>
          <w:rFonts w:ascii="Times" w:eastAsia="Times" w:hAnsi="Times" w:cs="Times"/>
        </w:rPr>
      </w:pPr>
      <w:r>
        <w:rPr>
          <w:rFonts w:ascii="Times" w:hAnsi="Times"/>
        </w:rPr>
        <w:t xml:space="preserve">If this is so, how should it be done? That is, if it comes, meet it, in the martial arts. It is </w:t>
      </w:r>
      <w:proofErr w:type="spellStart"/>
      <w:r>
        <w:rPr>
          <w:rFonts w:ascii="Times" w:hAnsi="Times"/>
          <w:i/>
          <w:iCs/>
        </w:rPr>
        <w:t>taisabaki</w:t>
      </w:r>
      <w:proofErr w:type="spellEnd"/>
      <w:r>
        <w:rPr>
          <w:rFonts w:ascii="Times" w:hAnsi="Times"/>
          <w:i/>
          <w:iCs/>
        </w:rPr>
        <w:t>,</w:t>
      </w:r>
      <w:r>
        <w:rPr>
          <w:rFonts w:ascii="Times" w:eastAsia="Times" w:hAnsi="Times" w:cs="Times"/>
          <w:i/>
          <w:iCs/>
          <w:vertAlign w:val="superscript"/>
        </w:rPr>
        <w:endnoteReference w:id="65"/>
      </w:r>
      <w:r>
        <w:rPr>
          <w:rFonts w:ascii="Times" w:hAnsi="Times"/>
        </w:rPr>
        <w:t xml:space="preserve"> that is </w:t>
      </w:r>
      <w:proofErr w:type="spellStart"/>
      <w:r>
        <w:rPr>
          <w:rFonts w:ascii="Times" w:hAnsi="Times"/>
          <w:i/>
          <w:iCs/>
        </w:rPr>
        <w:t>fudōshin</w:t>
      </w:r>
      <w:proofErr w:type="spellEnd"/>
      <w:r>
        <w:rPr>
          <w:rFonts w:ascii="Times" w:eastAsia="Times" w:hAnsi="Times" w:cs="Times"/>
          <w:vertAlign w:val="superscript"/>
        </w:rPr>
        <w:endnoteReference w:id="66"/>
      </w:r>
      <w:r>
        <w:rPr>
          <w:rFonts w:ascii="Times" w:hAnsi="Times"/>
        </w:rPr>
        <w:t xml:space="preserve"> standing erect in a momentarily invincible position that cannot be struck.</w:t>
      </w:r>
      <w:r>
        <w:rPr>
          <w:rFonts w:ascii="Times" w:eastAsia="Times" w:hAnsi="Times" w:cs="Times"/>
          <w:vertAlign w:val="superscript"/>
        </w:rPr>
        <w:endnoteReference w:id="67"/>
      </w:r>
      <w:r>
        <w:rPr>
          <w:rFonts w:ascii="Times" w:hAnsi="Times"/>
        </w:rPr>
        <w:t xml:space="preserve"> It is the </w:t>
      </w:r>
      <w:proofErr w:type="spellStart"/>
      <w:r>
        <w:rPr>
          <w:rFonts w:ascii="Times" w:hAnsi="Times"/>
          <w:i/>
          <w:iCs/>
        </w:rPr>
        <w:t>taisabaki</w:t>
      </w:r>
      <w:proofErr w:type="spellEnd"/>
      <w:r>
        <w:rPr>
          <w:rFonts w:ascii="Times" w:hAnsi="Times"/>
        </w:rPr>
        <w:t xml:space="preserve"> exercise of </w:t>
      </w:r>
      <w:proofErr w:type="spellStart"/>
      <w:r>
        <w:rPr>
          <w:rFonts w:ascii="Times" w:hAnsi="Times"/>
          <w:i/>
          <w:iCs/>
        </w:rPr>
        <w:t>irimi</w:t>
      </w:r>
      <w:proofErr w:type="spellEnd"/>
      <w:r>
        <w:rPr>
          <w:rFonts w:ascii="Times" w:hAnsi="Times"/>
          <w:i/>
          <w:iCs/>
        </w:rPr>
        <w:t xml:space="preserve"> </w:t>
      </w:r>
      <w:proofErr w:type="spellStart"/>
      <w:r>
        <w:rPr>
          <w:rFonts w:ascii="Times" w:hAnsi="Times"/>
          <w:i/>
          <w:iCs/>
        </w:rPr>
        <w:t>tenkan</w:t>
      </w:r>
      <w:proofErr w:type="spellEnd"/>
      <w:r>
        <w:rPr>
          <w:rFonts w:ascii="Times" w:hAnsi="Times"/>
        </w:rPr>
        <w:t xml:space="preserve"> to the flank.</w:t>
      </w:r>
      <w:r>
        <w:rPr>
          <w:rFonts w:ascii="Times" w:eastAsia="Times" w:hAnsi="Times" w:cs="Times"/>
          <w:vertAlign w:val="superscript"/>
        </w:rPr>
        <w:endnoteReference w:id="68"/>
      </w:r>
      <w:r>
        <w:rPr>
          <w:rFonts w:ascii="Times" w:hAnsi="Times"/>
        </w:rPr>
        <w:t xml:space="preserve"> While moving your </w:t>
      </w:r>
      <w:proofErr w:type="spellStart"/>
      <w:r>
        <w:rPr>
          <w:rFonts w:ascii="Times" w:hAnsi="Times"/>
          <w:i/>
          <w:iCs/>
        </w:rPr>
        <w:t>fudōshin</w:t>
      </w:r>
      <w:proofErr w:type="spellEnd"/>
      <w:r>
        <w:rPr>
          <w:rFonts w:ascii="Times" w:hAnsi="Times"/>
        </w:rPr>
        <w:t xml:space="preserve"> to an invincible position, start with a welcoming strike that blinds them [</w:t>
      </w:r>
      <w:proofErr w:type="spellStart"/>
      <w:r>
        <w:rPr>
          <w:rFonts w:ascii="Times" w:hAnsi="Times"/>
          <w:i/>
          <w:iCs/>
        </w:rPr>
        <w:t>metsubushi</w:t>
      </w:r>
      <w:proofErr w:type="spellEnd"/>
      <w:r>
        <w:rPr>
          <w:rFonts w:ascii="Times" w:hAnsi="Times"/>
        </w:rPr>
        <w:t>].</w:t>
      </w:r>
      <w:r>
        <w:rPr>
          <w:rFonts w:ascii="Times" w:eastAsia="Times" w:hAnsi="Times" w:cs="Times"/>
          <w:vertAlign w:val="superscript"/>
        </w:rPr>
        <w:endnoteReference w:id="69"/>
      </w:r>
      <w:r>
        <w:rPr>
          <w:rFonts w:ascii="Times" w:hAnsi="Times"/>
        </w:rPr>
        <w:t xml:space="preserve"> The optimal attack, immediately.</w:t>
      </w:r>
      <w:r>
        <w:rPr>
          <w:rFonts w:ascii="Times" w:eastAsia="Times" w:hAnsi="Times" w:cs="Times"/>
          <w:vertAlign w:val="superscript"/>
        </w:rPr>
        <w:endnoteReference w:id="70"/>
      </w:r>
      <w:r>
        <w:rPr>
          <w:rFonts w:ascii="Times" w:hAnsi="Times"/>
        </w:rPr>
        <w:t xml:space="preserve"> Therefore, because the opponent has been attacked in a completely defenseless situation, it is non-resistance. While they are not able to </w:t>
      </w:r>
      <w:proofErr w:type="gramStart"/>
      <w:r>
        <w:rPr>
          <w:rFonts w:ascii="Times" w:hAnsi="Times"/>
        </w:rPr>
        <w:t>resist</w:t>
      </w:r>
      <w:proofErr w:type="gramEnd"/>
      <w:r>
        <w:rPr>
          <w:rFonts w:ascii="Times" w:hAnsi="Times"/>
        </w:rPr>
        <w:t xml:space="preserve"> they can be struck and controlled.</w:t>
      </w:r>
      <w:r>
        <w:rPr>
          <w:rFonts w:ascii="Times" w:eastAsia="Times" w:hAnsi="Times" w:cs="Times"/>
          <w:vertAlign w:val="superscript"/>
        </w:rPr>
        <w:endnoteReference w:id="71"/>
      </w:r>
      <w:r>
        <w:rPr>
          <w:rFonts w:ascii="Times" w:hAnsi="Times"/>
        </w:rPr>
        <w:t xml:space="preserve"> </w:t>
      </w:r>
    </w:p>
    <w:p w14:paraId="0889EC23" w14:textId="77777777" w:rsidR="00E54305" w:rsidRDefault="00E54305">
      <w:pPr>
        <w:pStyle w:val="Body"/>
        <w:spacing w:line="320" w:lineRule="exact"/>
        <w:rPr>
          <w:rFonts w:ascii="Times" w:eastAsia="Times" w:hAnsi="Times" w:cs="Times"/>
        </w:rPr>
      </w:pPr>
    </w:p>
    <w:p w14:paraId="2E34AF04" w14:textId="77777777" w:rsidR="00E54305" w:rsidRDefault="00AE70CD">
      <w:pPr>
        <w:pStyle w:val="Body"/>
        <w:spacing w:line="320" w:lineRule="exact"/>
        <w:rPr>
          <w:rFonts w:ascii="Times" w:eastAsia="Times" w:hAnsi="Times" w:cs="Times"/>
        </w:rPr>
      </w:pPr>
      <w:r>
        <w:rPr>
          <w:rFonts w:ascii="Times" w:hAnsi="Times"/>
        </w:rPr>
        <w:t>Moreover, the spirit to oppose is not awakened in the opponent. It’s a situation where even if they try to fight back they can’t oppose and it turns out there isn’t any spirit of opposition. That is, the opponent becomes non-resistant too and not only is there harmony for me without any kind of resistance, but neither combatant is damaged.</w:t>
      </w:r>
      <w:r>
        <w:rPr>
          <w:rFonts w:ascii="Times" w:eastAsia="Times" w:hAnsi="Times" w:cs="Times"/>
          <w:vertAlign w:val="superscript"/>
        </w:rPr>
        <w:endnoteReference w:id="72"/>
      </w:r>
      <w:r>
        <w:rPr>
          <w:rFonts w:ascii="Times" w:hAnsi="Times"/>
        </w:rPr>
        <w:t xml:space="preserve"> The </w:t>
      </w:r>
      <w:proofErr w:type="spellStart"/>
      <w:r>
        <w:rPr>
          <w:rFonts w:ascii="Times" w:hAnsi="Times"/>
          <w:i/>
          <w:iCs/>
        </w:rPr>
        <w:t>budō</w:t>
      </w:r>
      <w:proofErr w:type="spellEnd"/>
      <w:r>
        <w:rPr>
          <w:rFonts w:ascii="Times" w:hAnsi="Times"/>
        </w:rPr>
        <w:t xml:space="preserve"> of mutual development.</w:t>
      </w:r>
      <w:r>
        <w:rPr>
          <w:rFonts w:ascii="Times" w:eastAsia="Times" w:hAnsi="Times" w:cs="Times"/>
          <w:vertAlign w:val="superscript"/>
        </w:rPr>
        <w:endnoteReference w:id="73"/>
      </w:r>
      <w:r>
        <w:rPr>
          <w:rFonts w:ascii="Times" w:hAnsi="Times"/>
        </w:rPr>
        <w:t xml:space="preserve"> The </w:t>
      </w:r>
      <w:proofErr w:type="spellStart"/>
      <w:r>
        <w:rPr>
          <w:rFonts w:ascii="Times" w:hAnsi="Times"/>
          <w:i/>
          <w:iCs/>
        </w:rPr>
        <w:t>budō</w:t>
      </w:r>
      <w:proofErr w:type="spellEnd"/>
      <w:r>
        <w:rPr>
          <w:rFonts w:ascii="Times" w:hAnsi="Times"/>
        </w:rPr>
        <w:t xml:space="preserve"> of </w:t>
      </w:r>
      <w:proofErr w:type="spellStart"/>
      <w:r>
        <w:rPr>
          <w:rFonts w:ascii="Times" w:hAnsi="Times"/>
          <w:i/>
          <w:iCs/>
          <w:lang w:val="it-IT"/>
        </w:rPr>
        <w:t>misogi</w:t>
      </w:r>
      <w:proofErr w:type="spellEnd"/>
      <w:r>
        <w:rPr>
          <w:rFonts w:ascii="Times" w:hAnsi="Times"/>
        </w:rPr>
        <w:t>.</w:t>
      </w:r>
      <w:r>
        <w:rPr>
          <w:rFonts w:ascii="Times" w:eastAsia="Times" w:hAnsi="Times" w:cs="Times"/>
          <w:vertAlign w:val="superscript"/>
        </w:rPr>
        <w:endnoteReference w:id="74"/>
      </w:r>
      <w:r>
        <w:rPr>
          <w:rFonts w:ascii="Times" w:hAnsi="Times"/>
        </w:rPr>
        <w:t xml:space="preserve"> There isn’t any maliciousness or spirit of opposition.</w:t>
      </w:r>
      <w:r>
        <w:rPr>
          <w:rFonts w:ascii="Times" w:eastAsia="Times" w:hAnsi="Times" w:cs="Times"/>
          <w:vertAlign w:val="superscript"/>
        </w:rPr>
        <w:endnoteReference w:id="75"/>
      </w:r>
      <w:r>
        <w:rPr>
          <w:rFonts w:ascii="Times" w:hAnsi="Times"/>
        </w:rPr>
        <w:t xml:space="preserve"> </w:t>
      </w:r>
    </w:p>
    <w:p w14:paraId="362AFE0D" w14:textId="77777777" w:rsidR="00E54305" w:rsidRDefault="00E54305">
      <w:pPr>
        <w:pStyle w:val="Body"/>
      </w:pPr>
    </w:p>
    <w:p w14:paraId="2A610B25" w14:textId="77777777" w:rsidR="00E54305" w:rsidRDefault="00AE70CD">
      <w:pPr>
        <w:pStyle w:val="Body"/>
        <w:spacing w:line="320" w:lineRule="exact"/>
        <w:ind w:left="720"/>
        <w:rPr>
          <w:rFonts w:ascii="Times" w:eastAsia="Times" w:hAnsi="Times" w:cs="Times"/>
        </w:rPr>
      </w:pPr>
      <w:r>
        <w:rPr>
          <w:rFonts w:ascii="Times" w:hAnsi="Times"/>
        </w:rPr>
        <w:t xml:space="preserve">“Malicious people and people who have a spirit of opposition are defeated from the start.” </w:t>
      </w:r>
      <w:proofErr w:type="spellStart"/>
      <w:r>
        <w:rPr>
          <w:rFonts w:ascii="Times" w:hAnsi="Times"/>
          <w:i/>
          <w:iCs/>
        </w:rPr>
        <w:t>Takamusu</w:t>
      </w:r>
      <w:proofErr w:type="spellEnd"/>
      <w:r>
        <w:rPr>
          <w:rFonts w:ascii="Times" w:hAnsi="Times"/>
          <w:i/>
          <w:iCs/>
        </w:rPr>
        <w:t xml:space="preserve"> Aiki</w:t>
      </w:r>
      <w:r>
        <w:rPr>
          <w:rFonts w:ascii="Times" w:hAnsi="Times"/>
          <w:lang w:val="nl-NL"/>
        </w:rPr>
        <w:t xml:space="preserve"> </w:t>
      </w:r>
      <w:proofErr w:type="spellStart"/>
      <w:r>
        <w:rPr>
          <w:rFonts w:ascii="Times" w:hAnsi="Times"/>
          <w:lang w:val="nl-NL"/>
        </w:rPr>
        <w:t>Chapter</w:t>
      </w:r>
      <w:proofErr w:type="spellEnd"/>
      <w:r>
        <w:rPr>
          <w:rFonts w:ascii="Times" w:hAnsi="Times"/>
          <w:lang w:val="nl-NL"/>
        </w:rPr>
        <w:t xml:space="preserve"> 12</w:t>
      </w:r>
    </w:p>
    <w:p w14:paraId="67F55CC9" w14:textId="77777777" w:rsidR="00E54305" w:rsidRDefault="00E54305">
      <w:pPr>
        <w:pStyle w:val="Body"/>
        <w:spacing w:line="320" w:lineRule="exact"/>
        <w:rPr>
          <w:rFonts w:ascii="Times" w:eastAsia="Times" w:hAnsi="Times" w:cs="Times"/>
        </w:rPr>
      </w:pPr>
    </w:p>
    <w:p w14:paraId="4AF57CC3" w14:textId="77777777" w:rsidR="00E54305" w:rsidRDefault="00AE70CD">
      <w:pPr>
        <w:pStyle w:val="Body"/>
        <w:spacing w:line="320" w:lineRule="exact"/>
        <w:rPr>
          <w:rFonts w:ascii="Times" w:eastAsia="Times" w:hAnsi="Times" w:cs="Times"/>
        </w:rPr>
      </w:pPr>
      <w:proofErr w:type="gramStart"/>
      <w:r>
        <w:rPr>
          <w:rFonts w:ascii="Times" w:hAnsi="Times"/>
        </w:rPr>
        <w:t>Personal opinion</w:t>
      </w:r>
      <w:proofErr w:type="gramEnd"/>
      <w:r>
        <w:rPr>
          <w:rFonts w:ascii="Times" w:hAnsi="Times"/>
        </w:rPr>
        <w:t xml:space="preserve">. Concerning the principle of non-resistance in accordance with the previous remarks: </w:t>
      </w:r>
      <w:r>
        <w:rPr>
          <w:rFonts w:ascii="Arial Unicode MS" w:hAnsi="Arial Unicode MS"/>
        </w:rPr>
        <w:t>①</w:t>
      </w:r>
      <w:r>
        <w:rPr>
          <w:rFonts w:ascii="Times" w:hAnsi="Times"/>
        </w:rPr>
        <w:t xml:space="preserve"> </w:t>
      </w:r>
      <w:proofErr w:type="gramStart"/>
      <w:r>
        <w:rPr>
          <w:rFonts w:ascii="Times" w:hAnsi="Times"/>
        </w:rPr>
        <w:t>The</w:t>
      </w:r>
      <w:proofErr w:type="gramEnd"/>
      <w:r>
        <w:rPr>
          <w:rFonts w:ascii="Times" w:hAnsi="Times"/>
        </w:rPr>
        <w:t xml:space="preserve"> movement of the </w:t>
      </w:r>
      <w:proofErr w:type="spellStart"/>
      <w:r>
        <w:rPr>
          <w:rFonts w:ascii="Times" w:hAnsi="Times"/>
          <w:i/>
          <w:iCs/>
        </w:rPr>
        <w:t>fudōshin</w:t>
      </w:r>
      <w:proofErr w:type="spellEnd"/>
      <w:r>
        <w:rPr>
          <w:rFonts w:ascii="Times" w:hAnsi="Times"/>
        </w:rPr>
        <w:t xml:space="preserve"> to a position of invincibility and </w:t>
      </w:r>
      <w:proofErr w:type="spellStart"/>
      <w:r>
        <w:rPr>
          <w:rFonts w:ascii="Times" w:hAnsi="Times"/>
          <w:i/>
          <w:iCs/>
        </w:rPr>
        <w:t>metsubushi</w:t>
      </w:r>
      <w:proofErr w:type="spellEnd"/>
      <w:r>
        <w:rPr>
          <w:rFonts w:ascii="Times" w:hAnsi="Times"/>
        </w:rPr>
        <w:t xml:space="preserve"> </w:t>
      </w:r>
      <w:r>
        <w:rPr>
          <w:rFonts w:ascii="Arial Unicode MS" w:hAnsi="Arial Unicode MS"/>
        </w:rPr>
        <w:t>②</w:t>
      </w:r>
      <w:r>
        <w:rPr>
          <w:rFonts w:ascii="Times" w:hAnsi="Times"/>
        </w:rPr>
        <w:t xml:space="preserve"> then the optimal attack comes in a flash and consequently the opponent is defeated from the start. I am </w:t>
      </w:r>
      <w:r>
        <w:rPr>
          <w:rFonts w:ascii="Times" w:hAnsi="Times"/>
          <w:i/>
          <w:iCs/>
        </w:rPr>
        <w:t xml:space="preserve">Masa Katsu </w:t>
      </w:r>
      <w:proofErr w:type="spellStart"/>
      <w:r>
        <w:rPr>
          <w:rFonts w:ascii="Times" w:hAnsi="Times"/>
          <w:i/>
          <w:iCs/>
        </w:rPr>
        <w:t>Agatsu</w:t>
      </w:r>
      <w:proofErr w:type="spellEnd"/>
      <w:r>
        <w:rPr>
          <w:rFonts w:ascii="Times" w:hAnsi="Times"/>
        </w:rPr>
        <w:t>.</w:t>
      </w:r>
      <w:r>
        <w:rPr>
          <w:rFonts w:ascii="Times" w:eastAsia="Times" w:hAnsi="Times" w:cs="Times"/>
          <w:vertAlign w:val="superscript"/>
        </w:rPr>
        <w:endnoteReference w:id="76"/>
      </w:r>
    </w:p>
    <w:p w14:paraId="46C01457" w14:textId="77777777" w:rsidR="00E54305" w:rsidRDefault="00E54305">
      <w:pPr>
        <w:pStyle w:val="Body"/>
        <w:spacing w:line="320" w:lineRule="exact"/>
        <w:rPr>
          <w:rFonts w:ascii="Times" w:eastAsia="Times" w:hAnsi="Times" w:cs="Times"/>
        </w:rPr>
      </w:pPr>
    </w:p>
    <w:p w14:paraId="51D91CBB" w14:textId="77777777" w:rsidR="00E54305" w:rsidRDefault="00AE70CD">
      <w:pPr>
        <w:pStyle w:val="Body"/>
        <w:spacing w:line="320" w:lineRule="exact"/>
        <w:rPr>
          <w:rFonts w:ascii="Times" w:eastAsia="Times" w:hAnsi="Times" w:cs="Times"/>
        </w:rPr>
      </w:pPr>
      <w:r>
        <w:rPr>
          <w:rFonts w:ascii="Times" w:hAnsi="Times"/>
        </w:rPr>
        <w:t xml:space="preserve">The </w:t>
      </w:r>
      <w:proofErr w:type="spellStart"/>
      <w:r>
        <w:rPr>
          <w:rFonts w:ascii="Times" w:hAnsi="Times"/>
          <w:i/>
          <w:iCs/>
        </w:rPr>
        <w:t>budō</w:t>
      </w:r>
      <w:proofErr w:type="spellEnd"/>
      <w:r>
        <w:rPr>
          <w:rFonts w:ascii="Times" w:hAnsi="Times"/>
        </w:rPr>
        <w:t xml:space="preserve"> of invincibility</w:t>
      </w:r>
      <w:r>
        <w:rPr>
          <w:rFonts w:ascii="Times" w:eastAsia="Times" w:hAnsi="Times" w:cs="Times"/>
          <w:vertAlign w:val="superscript"/>
        </w:rPr>
        <w:endnoteReference w:id="77"/>
      </w:r>
      <w:r>
        <w:rPr>
          <w:rFonts w:ascii="Times" w:hAnsi="Times"/>
        </w:rPr>
        <w:t xml:space="preserve"> = the movement of the </w:t>
      </w:r>
      <w:proofErr w:type="spellStart"/>
      <w:r>
        <w:rPr>
          <w:rFonts w:ascii="Times" w:hAnsi="Times"/>
          <w:i/>
          <w:iCs/>
        </w:rPr>
        <w:t>fudōshin</w:t>
      </w:r>
      <w:proofErr w:type="spellEnd"/>
      <w:r>
        <w:rPr>
          <w:rFonts w:ascii="Times" w:hAnsi="Times"/>
        </w:rPr>
        <w:t xml:space="preserve"> to a position of invincibility and </w:t>
      </w:r>
      <w:proofErr w:type="spellStart"/>
      <w:r>
        <w:rPr>
          <w:rFonts w:ascii="Times" w:hAnsi="Times"/>
          <w:i/>
          <w:iCs/>
        </w:rPr>
        <w:t>metsubushi</w:t>
      </w:r>
      <w:proofErr w:type="spellEnd"/>
      <w:r>
        <w:rPr>
          <w:rFonts w:ascii="Times" w:hAnsi="Times"/>
        </w:rPr>
        <w:t xml:space="preserve">—a distracting blow from the side or </w:t>
      </w:r>
      <w:proofErr w:type="spellStart"/>
      <w:r>
        <w:rPr>
          <w:rFonts w:ascii="Times" w:hAnsi="Times"/>
          <w:i/>
          <w:iCs/>
        </w:rPr>
        <w:t>metsubushi</w:t>
      </w:r>
      <w:proofErr w:type="spellEnd"/>
      <w:r>
        <w:rPr>
          <w:rFonts w:ascii="Times" w:hAnsi="Times"/>
        </w:rPr>
        <w:t xml:space="preserve"> while moving behind them.  </w:t>
      </w:r>
    </w:p>
    <w:p w14:paraId="11300495" w14:textId="77777777" w:rsidR="00E54305" w:rsidRDefault="00E54305">
      <w:pPr>
        <w:pStyle w:val="Body"/>
        <w:spacing w:line="320" w:lineRule="exact"/>
        <w:rPr>
          <w:rFonts w:ascii="Times" w:eastAsia="Times" w:hAnsi="Times" w:cs="Times"/>
        </w:rPr>
      </w:pPr>
    </w:p>
    <w:p w14:paraId="7A2C8903" w14:textId="77777777" w:rsidR="00E54305" w:rsidRDefault="00AE70CD">
      <w:pPr>
        <w:pStyle w:val="Body"/>
        <w:rPr>
          <w:rFonts w:ascii="Times" w:eastAsia="Times" w:hAnsi="Times" w:cs="Times"/>
        </w:rPr>
      </w:pPr>
      <w:r>
        <w:rPr>
          <w:rFonts w:ascii="Times" w:hAnsi="Times"/>
        </w:rPr>
        <w:t xml:space="preserve">The specific non-resistance of </w:t>
      </w:r>
      <w:proofErr w:type="spellStart"/>
      <w:r>
        <w:rPr>
          <w:rFonts w:ascii="Times" w:hAnsi="Times"/>
          <w:i/>
          <w:iCs/>
        </w:rPr>
        <w:t>bujutsu</w:t>
      </w:r>
      <w:proofErr w:type="spellEnd"/>
      <w:r>
        <w:rPr>
          <w:rFonts w:ascii="Times" w:hAnsi="Times"/>
        </w:rPr>
        <w:t xml:space="preserve"> is </w:t>
      </w:r>
      <w:proofErr w:type="spellStart"/>
      <w:r>
        <w:rPr>
          <w:rFonts w:ascii="Times" w:hAnsi="Times"/>
          <w:i/>
          <w:iCs/>
        </w:rPr>
        <w:t>taisabaki</w:t>
      </w:r>
      <w:proofErr w:type="spellEnd"/>
      <w:r>
        <w:rPr>
          <w:rFonts w:ascii="Times" w:hAnsi="Times"/>
        </w:rPr>
        <w:t xml:space="preserve">. The movement of the </w:t>
      </w:r>
      <w:proofErr w:type="spellStart"/>
      <w:r>
        <w:rPr>
          <w:rFonts w:ascii="Times" w:hAnsi="Times"/>
          <w:i/>
          <w:iCs/>
        </w:rPr>
        <w:t>fudōshin</w:t>
      </w:r>
      <w:proofErr w:type="spellEnd"/>
      <w:r>
        <w:rPr>
          <w:rFonts w:ascii="Times" w:hAnsi="Times"/>
        </w:rPr>
        <w:t>. Causing the opponent’s attack to hit empty air. Diverting. Missing. Passing.</w:t>
      </w:r>
      <w:r>
        <w:rPr>
          <w:rFonts w:ascii="Times" w:eastAsia="Times" w:hAnsi="Times" w:cs="Times"/>
          <w:vertAlign w:val="superscript"/>
        </w:rPr>
        <w:endnoteReference w:id="78"/>
      </w:r>
    </w:p>
    <w:p w14:paraId="199143D5" w14:textId="77777777" w:rsidR="00E54305" w:rsidRDefault="00E54305">
      <w:pPr>
        <w:pStyle w:val="Body"/>
        <w:rPr>
          <w:rFonts w:ascii="Times" w:eastAsia="Times" w:hAnsi="Times" w:cs="Times"/>
        </w:rPr>
      </w:pPr>
    </w:p>
    <w:p w14:paraId="74E41313" w14:textId="77777777" w:rsidR="00E54305" w:rsidRDefault="00AE70CD">
      <w:pPr>
        <w:pStyle w:val="Body"/>
        <w:spacing w:line="320" w:lineRule="exact"/>
        <w:rPr>
          <w:rFonts w:ascii="Times" w:eastAsia="Times" w:hAnsi="Times" w:cs="Times"/>
        </w:rPr>
      </w:pPr>
      <w:proofErr w:type="spellStart"/>
      <w:r>
        <w:rPr>
          <w:rFonts w:ascii="Times" w:hAnsi="Times"/>
          <w:i/>
          <w:iCs/>
        </w:rPr>
        <w:t>Atemi</w:t>
      </w:r>
      <w:proofErr w:type="spellEnd"/>
      <w:r>
        <w:rPr>
          <w:rFonts w:ascii="Times" w:hAnsi="Times"/>
        </w:rPr>
        <w:t xml:space="preserve"> within movement and </w:t>
      </w:r>
      <w:proofErr w:type="spellStart"/>
      <w:r>
        <w:rPr>
          <w:rFonts w:ascii="Times" w:hAnsi="Times"/>
          <w:i/>
          <w:iCs/>
        </w:rPr>
        <w:t>taisabaki</w:t>
      </w:r>
      <w:proofErr w:type="spellEnd"/>
      <w:r>
        <w:rPr>
          <w:rFonts w:ascii="Times" w:hAnsi="Times"/>
        </w:rPr>
        <w:t xml:space="preserve">: </w:t>
      </w:r>
    </w:p>
    <w:p w14:paraId="6CBCB1CA" w14:textId="77777777" w:rsidR="00E54305" w:rsidRDefault="00AE70CD">
      <w:pPr>
        <w:pStyle w:val="Body"/>
        <w:numPr>
          <w:ilvl w:val="1"/>
          <w:numId w:val="1"/>
        </w:numPr>
        <w:spacing w:line="320" w:lineRule="exact"/>
        <w:rPr>
          <w:rFonts w:ascii="Times" w:eastAsia="Times" w:hAnsi="Times" w:cs="Times"/>
        </w:rPr>
      </w:pPr>
      <w:proofErr w:type="spellStart"/>
      <w:r>
        <w:rPr>
          <w:rFonts w:ascii="Times" w:hAnsi="Times"/>
          <w:i/>
          <w:iCs/>
        </w:rPr>
        <w:t>Atemi</w:t>
      </w:r>
      <w:proofErr w:type="spellEnd"/>
      <w:r>
        <w:rPr>
          <w:rFonts w:ascii="Times" w:hAnsi="Times"/>
        </w:rPr>
        <w:t xml:space="preserve"> like </w:t>
      </w:r>
      <w:proofErr w:type="spellStart"/>
      <w:r>
        <w:rPr>
          <w:rFonts w:ascii="Times" w:hAnsi="Times"/>
          <w:i/>
          <w:iCs/>
        </w:rPr>
        <w:t>metsubushi</w:t>
      </w:r>
      <w:proofErr w:type="spellEnd"/>
      <w:r>
        <w:rPr>
          <w:rFonts w:ascii="Times" w:eastAsia="Times" w:hAnsi="Times" w:cs="Times"/>
          <w:vertAlign w:val="superscript"/>
        </w:rPr>
        <w:endnoteReference w:id="79"/>
      </w:r>
      <w:r>
        <w:rPr>
          <w:rFonts w:ascii="Times" w:hAnsi="Times"/>
        </w:rPr>
        <w:t xml:space="preserve"> </w:t>
      </w:r>
    </w:p>
    <w:p w14:paraId="1DFD962F" w14:textId="77777777" w:rsidR="00E54305" w:rsidRDefault="00AE70CD">
      <w:pPr>
        <w:pStyle w:val="Body"/>
        <w:numPr>
          <w:ilvl w:val="1"/>
          <w:numId w:val="1"/>
        </w:numPr>
        <w:spacing w:line="320" w:lineRule="exact"/>
        <w:rPr>
          <w:rFonts w:ascii="Times" w:eastAsia="Times" w:hAnsi="Times" w:cs="Times"/>
        </w:rPr>
      </w:pPr>
      <w:proofErr w:type="spellStart"/>
      <w:r>
        <w:rPr>
          <w:rFonts w:ascii="Times" w:hAnsi="Times"/>
          <w:i/>
          <w:iCs/>
        </w:rPr>
        <w:t>Atemi</w:t>
      </w:r>
      <w:proofErr w:type="spellEnd"/>
      <w:r>
        <w:rPr>
          <w:rFonts w:ascii="Times" w:hAnsi="Times"/>
        </w:rPr>
        <w:t xml:space="preserve"> that is distracting</w:t>
      </w:r>
      <w:r>
        <w:rPr>
          <w:rFonts w:ascii="Times" w:eastAsia="Times" w:hAnsi="Times" w:cs="Times"/>
          <w:vertAlign w:val="superscript"/>
        </w:rPr>
        <w:endnoteReference w:id="80"/>
      </w:r>
    </w:p>
    <w:p w14:paraId="24775009" w14:textId="77777777" w:rsidR="00E54305" w:rsidRDefault="00AE70CD">
      <w:pPr>
        <w:pStyle w:val="Body"/>
        <w:numPr>
          <w:ilvl w:val="1"/>
          <w:numId w:val="1"/>
        </w:numPr>
        <w:spacing w:line="320" w:lineRule="exact"/>
        <w:rPr>
          <w:rFonts w:ascii="Times" w:eastAsia="Times" w:hAnsi="Times" w:cs="Times"/>
        </w:rPr>
      </w:pPr>
      <w:proofErr w:type="spellStart"/>
      <w:r>
        <w:rPr>
          <w:rFonts w:ascii="Times" w:hAnsi="Times"/>
          <w:i/>
          <w:iCs/>
        </w:rPr>
        <w:t>Atemi</w:t>
      </w:r>
      <w:proofErr w:type="spellEnd"/>
      <w:r>
        <w:rPr>
          <w:rFonts w:ascii="Times" w:hAnsi="Times"/>
        </w:rPr>
        <w:t xml:space="preserve"> that is a killing blow isn’t done</w:t>
      </w:r>
      <w:r>
        <w:rPr>
          <w:rFonts w:ascii="Times" w:eastAsia="Times" w:hAnsi="Times" w:cs="Times"/>
          <w:vertAlign w:val="superscript"/>
        </w:rPr>
        <w:endnoteReference w:id="81"/>
      </w:r>
    </w:p>
    <w:p w14:paraId="10461D46" w14:textId="77777777" w:rsidR="00E54305" w:rsidRDefault="00AE70CD">
      <w:pPr>
        <w:pStyle w:val="Body"/>
        <w:spacing w:line="320" w:lineRule="exact"/>
        <w:rPr>
          <w:rFonts w:ascii="Times" w:eastAsia="Times" w:hAnsi="Times" w:cs="Times"/>
        </w:rPr>
      </w:pPr>
      <w:r>
        <w:rPr>
          <w:rFonts w:ascii="Times" w:eastAsia="Times" w:hAnsi="Times" w:cs="Times"/>
          <w:noProof/>
        </w:rPr>
        <w:lastRenderedPageBreak/>
        <w:drawing>
          <wp:anchor distT="0" distB="0" distL="0" distR="0" simplePos="0" relativeHeight="251659264" behindDoc="0" locked="0" layoutInCell="1" allowOverlap="0" wp14:anchorId="3B453091" wp14:editId="68650590">
            <wp:simplePos x="0" y="0"/>
            <wp:positionH relativeFrom="column">
              <wp:align>center</wp:align>
            </wp:positionH>
            <wp:positionV relativeFrom="line">
              <wp:posOffset>0</wp:posOffset>
            </wp:positionV>
            <wp:extent cx="2933700" cy="2732245"/>
            <wp:effectExtent l="0" t="0" r="0" b="0"/>
            <wp:wrapTopAndBottom distT="0" dist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droppedImage.pdf"/>
                    <pic:cNvPicPr>
                      <a:picLocks noChangeAspect="1"/>
                    </pic:cNvPicPr>
                  </pic:nvPicPr>
                  <pic:blipFill>
                    <a:blip r:embed="rId7">
                      <a:extLst/>
                    </a:blip>
                    <a:stretch>
                      <a:fillRect/>
                    </a:stretch>
                  </pic:blipFill>
                  <pic:spPr>
                    <a:xfrm>
                      <a:off x="0" y="0"/>
                      <a:ext cx="2933700" cy="2732245"/>
                    </a:xfrm>
                    <a:prstGeom prst="rect">
                      <a:avLst/>
                    </a:prstGeom>
                    <a:ln w="12700" cap="flat">
                      <a:noFill/>
                      <a:miter lim="400000"/>
                    </a:ln>
                    <a:effectLst/>
                  </pic:spPr>
                </pic:pic>
              </a:graphicData>
            </a:graphic>
          </wp:anchor>
        </w:drawing>
      </w:r>
    </w:p>
    <w:p w14:paraId="6CDDBC27" w14:textId="77777777" w:rsidR="00E54305" w:rsidRDefault="00AE70CD">
      <w:pPr>
        <w:pStyle w:val="Body"/>
        <w:spacing w:line="320" w:lineRule="exact"/>
        <w:rPr>
          <w:rFonts w:ascii="Times" w:eastAsia="Times" w:hAnsi="Times" w:cs="Times"/>
        </w:rPr>
      </w:pPr>
      <w:r>
        <w:rPr>
          <w:rFonts w:ascii="Times" w:hAnsi="Times"/>
        </w:rPr>
        <w:t xml:space="preserve">Reasons. </w:t>
      </w:r>
      <w:r>
        <w:rPr>
          <w:rFonts w:ascii="Times" w:hAnsi="Times"/>
          <w:i/>
          <w:iCs/>
        </w:rPr>
        <w:t>Aiki</w:t>
      </w:r>
      <w:r>
        <w:rPr>
          <w:rFonts w:ascii="Times" w:hAnsi="Times"/>
        </w:rPr>
        <w:t xml:space="preserve"> is harmony and the </w:t>
      </w:r>
      <w:proofErr w:type="spellStart"/>
      <w:r>
        <w:rPr>
          <w:rFonts w:ascii="Times" w:hAnsi="Times"/>
          <w:i/>
          <w:iCs/>
        </w:rPr>
        <w:t>budō</w:t>
      </w:r>
      <w:proofErr w:type="spellEnd"/>
      <w:r>
        <w:rPr>
          <w:rFonts w:ascii="Times" w:hAnsi="Times"/>
        </w:rPr>
        <w:t xml:space="preserve"> of living together.</w:t>
      </w:r>
      <w:r>
        <w:rPr>
          <w:rFonts w:ascii="Times" w:eastAsia="Times" w:hAnsi="Times" w:cs="Times"/>
          <w:vertAlign w:val="superscript"/>
        </w:rPr>
        <w:endnoteReference w:id="82"/>
      </w:r>
      <w:r>
        <w:rPr>
          <w:rFonts w:ascii="Times" w:hAnsi="Times"/>
        </w:rPr>
        <w:t xml:space="preserve"> It is the divine martial art that does not kill, the </w:t>
      </w:r>
      <w:proofErr w:type="spellStart"/>
      <w:r>
        <w:rPr>
          <w:rFonts w:ascii="Times" w:hAnsi="Times"/>
          <w:i/>
          <w:iCs/>
        </w:rPr>
        <w:t>budō</w:t>
      </w:r>
      <w:proofErr w:type="spellEnd"/>
      <w:r>
        <w:rPr>
          <w:rFonts w:ascii="Times" w:hAnsi="Times"/>
        </w:rPr>
        <w:t xml:space="preserve"> that lets the opponent live, and is not the </w:t>
      </w:r>
      <w:proofErr w:type="spellStart"/>
      <w:r>
        <w:rPr>
          <w:rFonts w:ascii="Times" w:hAnsi="Times"/>
          <w:i/>
          <w:iCs/>
        </w:rPr>
        <w:t>bujutsu</w:t>
      </w:r>
      <w:proofErr w:type="spellEnd"/>
      <w:r>
        <w:rPr>
          <w:rFonts w:ascii="Times" w:hAnsi="Times"/>
        </w:rPr>
        <w:t xml:space="preserve"> that defeats</w:t>
      </w:r>
      <w:r>
        <w:rPr>
          <w:rFonts w:ascii="Times" w:eastAsia="Times" w:hAnsi="Times" w:cs="Times"/>
          <w:vertAlign w:val="superscript"/>
        </w:rPr>
        <w:endnoteReference w:id="83"/>
      </w:r>
      <w:r>
        <w:rPr>
          <w:rFonts w:ascii="Times" w:hAnsi="Times"/>
        </w:rPr>
        <w:t>.</w:t>
      </w:r>
    </w:p>
    <w:p w14:paraId="11880714" w14:textId="77777777" w:rsidR="00E54305" w:rsidRDefault="00E54305">
      <w:pPr>
        <w:pStyle w:val="Body"/>
        <w:spacing w:line="320" w:lineRule="exact"/>
        <w:rPr>
          <w:rFonts w:ascii="Times" w:eastAsia="Times" w:hAnsi="Times" w:cs="Times"/>
        </w:rPr>
      </w:pPr>
    </w:p>
    <w:p w14:paraId="2A8434C0" w14:textId="77777777" w:rsidR="00E54305" w:rsidRDefault="00AE70CD">
      <w:pPr>
        <w:pStyle w:val="Body"/>
        <w:spacing w:line="320" w:lineRule="exact"/>
        <w:rPr>
          <w:rFonts w:ascii="Times" w:eastAsia="Times" w:hAnsi="Times" w:cs="Times"/>
        </w:rPr>
      </w:pPr>
      <w:proofErr w:type="gramStart"/>
      <w:r>
        <w:rPr>
          <w:rFonts w:ascii="Times" w:hAnsi="Times"/>
        </w:rPr>
        <w:t>Certainly</w:t>
      </w:r>
      <w:proofErr w:type="gramEnd"/>
      <w:r>
        <w:rPr>
          <w:rFonts w:ascii="Times" w:hAnsi="Times"/>
        </w:rPr>
        <w:t xml:space="preserve"> movement of the </w:t>
      </w:r>
      <w:proofErr w:type="spellStart"/>
      <w:r>
        <w:rPr>
          <w:rFonts w:ascii="Times" w:hAnsi="Times"/>
          <w:i/>
          <w:iCs/>
        </w:rPr>
        <w:t>fudōshin</w:t>
      </w:r>
      <w:proofErr w:type="spellEnd"/>
      <w:r>
        <w:rPr>
          <w:rFonts w:ascii="Times" w:hAnsi="Times"/>
        </w:rPr>
        <w:t xml:space="preserve"> and the </w:t>
      </w:r>
      <w:proofErr w:type="spellStart"/>
      <w:r>
        <w:rPr>
          <w:rFonts w:ascii="Times" w:hAnsi="Times"/>
          <w:i/>
          <w:iCs/>
        </w:rPr>
        <w:t>atemi</w:t>
      </w:r>
      <w:proofErr w:type="spellEnd"/>
      <w:r>
        <w:rPr>
          <w:rFonts w:ascii="Times" w:hAnsi="Times"/>
        </w:rPr>
        <w:t xml:space="preserve"> of </w:t>
      </w:r>
      <w:proofErr w:type="spellStart"/>
      <w:r>
        <w:rPr>
          <w:rFonts w:ascii="Times" w:hAnsi="Times"/>
          <w:i/>
          <w:iCs/>
        </w:rPr>
        <w:t>metsubushi</w:t>
      </w:r>
      <w:proofErr w:type="spellEnd"/>
      <w:r>
        <w:rPr>
          <w:rFonts w:ascii="Times" w:hAnsi="Times"/>
        </w:rPr>
        <w:t xml:space="preserve"> are </w:t>
      </w:r>
      <w:proofErr w:type="spellStart"/>
      <w:r>
        <w:rPr>
          <w:rFonts w:ascii="Times" w:hAnsi="Times"/>
          <w:i/>
          <w:iCs/>
        </w:rPr>
        <w:t>bujutsu</w:t>
      </w:r>
      <w:proofErr w:type="spellEnd"/>
      <w:r>
        <w:rPr>
          <w:rFonts w:ascii="Times" w:hAnsi="Times"/>
        </w:rPr>
        <w:t xml:space="preserve"> characteristics of </w:t>
      </w:r>
      <w:proofErr w:type="spellStart"/>
      <w:r>
        <w:rPr>
          <w:rFonts w:ascii="Times" w:hAnsi="Times"/>
          <w:i/>
          <w:iCs/>
        </w:rPr>
        <w:t>aikidō</w:t>
      </w:r>
      <w:proofErr w:type="spellEnd"/>
      <w:r>
        <w:rPr>
          <w:rFonts w:ascii="Times" w:hAnsi="Times"/>
        </w:rPr>
        <w:t xml:space="preserve">. Without them there is no </w:t>
      </w:r>
      <w:proofErr w:type="spellStart"/>
      <w:r>
        <w:rPr>
          <w:rFonts w:ascii="Times" w:hAnsi="Times"/>
          <w:i/>
          <w:iCs/>
        </w:rPr>
        <w:t>bujutsu</w:t>
      </w:r>
      <w:proofErr w:type="spellEnd"/>
      <w:r>
        <w:rPr>
          <w:rFonts w:ascii="Times" w:hAnsi="Times"/>
        </w:rPr>
        <w:t xml:space="preserve"> of non-resistance. Therefore, </w:t>
      </w:r>
      <w:proofErr w:type="spellStart"/>
      <w:r>
        <w:rPr>
          <w:rFonts w:ascii="Times" w:hAnsi="Times"/>
          <w:i/>
          <w:iCs/>
        </w:rPr>
        <w:t>aikidō</w:t>
      </w:r>
      <w:proofErr w:type="spellEnd"/>
      <w:r>
        <w:rPr>
          <w:rFonts w:ascii="Times" w:hAnsi="Times"/>
        </w:rPr>
        <w:t xml:space="preserve"> is the </w:t>
      </w:r>
      <w:proofErr w:type="spellStart"/>
      <w:r>
        <w:rPr>
          <w:rFonts w:ascii="Times" w:hAnsi="Times"/>
          <w:i/>
          <w:iCs/>
        </w:rPr>
        <w:t>bujutsu</w:t>
      </w:r>
      <w:proofErr w:type="spellEnd"/>
      <w:r>
        <w:rPr>
          <w:rFonts w:ascii="Times" w:hAnsi="Times"/>
        </w:rPr>
        <w:t xml:space="preserve"> of moving the </w:t>
      </w:r>
      <w:proofErr w:type="spellStart"/>
      <w:r>
        <w:rPr>
          <w:rFonts w:ascii="Times" w:hAnsi="Times"/>
          <w:i/>
          <w:iCs/>
        </w:rPr>
        <w:t>fudōshin</w:t>
      </w:r>
      <w:proofErr w:type="spellEnd"/>
      <w:r>
        <w:rPr>
          <w:rFonts w:ascii="Times" w:hAnsi="Times"/>
        </w:rPr>
        <w:t xml:space="preserve"> to an invincible position (movement to the flank) and simultaneously delivering the optimal attack. </w:t>
      </w:r>
    </w:p>
    <w:p w14:paraId="2CE88337" w14:textId="77777777" w:rsidR="00E54305" w:rsidRDefault="00E54305">
      <w:pPr>
        <w:pStyle w:val="Body"/>
        <w:spacing w:line="320" w:lineRule="exact"/>
        <w:rPr>
          <w:rFonts w:ascii="Times" w:eastAsia="Times" w:hAnsi="Times" w:cs="Times"/>
        </w:rPr>
      </w:pPr>
    </w:p>
    <w:p w14:paraId="6EFEAA2C" w14:textId="77777777" w:rsidR="00E54305" w:rsidRDefault="00AE70CD">
      <w:pPr>
        <w:pStyle w:val="Body"/>
        <w:spacing w:line="320" w:lineRule="exact"/>
        <w:rPr>
          <w:rFonts w:ascii="Times" w:eastAsia="Times" w:hAnsi="Times" w:cs="Times"/>
        </w:rPr>
      </w:pPr>
      <w:r>
        <w:rPr>
          <w:rFonts w:ascii="Times" w:hAnsi="Times"/>
        </w:rPr>
        <w:t xml:space="preserve">Advice. You must have the posture of </w:t>
      </w:r>
      <w:proofErr w:type="spellStart"/>
      <w:r>
        <w:rPr>
          <w:rFonts w:ascii="Times" w:hAnsi="Times"/>
          <w:i/>
          <w:iCs/>
        </w:rPr>
        <w:t>fudōshin</w:t>
      </w:r>
      <w:proofErr w:type="spellEnd"/>
      <w:r>
        <w:rPr>
          <w:rFonts w:ascii="Times" w:hAnsi="Times"/>
        </w:rPr>
        <w:t>. Do not bend the midsection, do not slouch, do not look down. Even after controlling them maintain an immovable aspect.</w:t>
      </w:r>
      <w:r>
        <w:rPr>
          <w:rFonts w:ascii="Times" w:eastAsia="Times" w:hAnsi="Times" w:cs="Times"/>
          <w:vertAlign w:val="superscript"/>
        </w:rPr>
        <w:endnoteReference w:id="84"/>
      </w:r>
    </w:p>
    <w:p w14:paraId="3AD347FB" w14:textId="77777777" w:rsidR="00E54305" w:rsidRDefault="00E54305">
      <w:pPr>
        <w:pStyle w:val="Body"/>
        <w:spacing w:line="320" w:lineRule="exact"/>
        <w:rPr>
          <w:rFonts w:ascii="Times" w:eastAsia="Times" w:hAnsi="Times" w:cs="Times"/>
        </w:rPr>
      </w:pPr>
    </w:p>
    <w:p w14:paraId="567D3489" w14:textId="77777777" w:rsidR="00E54305" w:rsidRDefault="00AE70CD">
      <w:pPr>
        <w:pStyle w:val="Body"/>
        <w:spacing w:line="320" w:lineRule="exact"/>
        <w:rPr>
          <w:rFonts w:ascii="Times" w:eastAsia="Times" w:hAnsi="Times" w:cs="Times"/>
          <w:b/>
          <w:bCs/>
          <w:i/>
          <w:iCs/>
        </w:rPr>
      </w:pPr>
      <w:r>
        <w:rPr>
          <w:rFonts w:ascii="Times" w:hAnsi="Times"/>
          <w:b/>
          <w:bCs/>
          <w:i/>
          <w:iCs/>
        </w:rPr>
        <w:t>Dōka</w:t>
      </w:r>
    </w:p>
    <w:p w14:paraId="1C554922" w14:textId="77777777" w:rsidR="00E54305" w:rsidRDefault="00AE70CD">
      <w:pPr>
        <w:pStyle w:val="Body"/>
        <w:spacing w:line="320" w:lineRule="exact"/>
        <w:ind w:left="720"/>
        <w:rPr>
          <w:rFonts w:ascii="Times" w:eastAsia="Times" w:hAnsi="Times" w:cs="Times"/>
        </w:rPr>
      </w:pPr>
      <w:r>
        <w:rPr>
          <w:rFonts w:ascii="Times" w:hAnsi="Times"/>
        </w:rPr>
        <w:t>The beautiful shape of heaven and earth is a single household made by the lord.</w:t>
      </w:r>
    </w:p>
    <w:p w14:paraId="0EE35D45" w14:textId="77777777" w:rsidR="00E54305" w:rsidRDefault="00AE70CD">
      <w:pPr>
        <w:pStyle w:val="Body"/>
        <w:spacing w:line="320" w:lineRule="exact"/>
        <w:ind w:left="720"/>
        <w:rPr>
          <w:rFonts w:ascii="Times" w:eastAsia="Times" w:hAnsi="Times" w:cs="Times"/>
        </w:rPr>
      </w:pPr>
      <w:r>
        <w:rPr>
          <w:rFonts w:ascii="Arial Unicode MS" w:hAnsi="Arial Unicode MS" w:hint="eastAsia"/>
          <w:lang w:val="ja-JP"/>
        </w:rPr>
        <w:t>美しきこの天地の御姿は主の創りし一家なりけり</w:t>
      </w:r>
    </w:p>
    <w:p w14:paraId="437DD138" w14:textId="77777777" w:rsidR="00E54305" w:rsidRDefault="00E54305">
      <w:pPr>
        <w:pStyle w:val="Body"/>
        <w:spacing w:line="320" w:lineRule="exact"/>
        <w:ind w:left="720"/>
        <w:rPr>
          <w:rFonts w:ascii="Times" w:eastAsia="Times" w:hAnsi="Times" w:cs="Times"/>
        </w:rPr>
      </w:pPr>
    </w:p>
    <w:p w14:paraId="4CD0312D" w14:textId="77777777" w:rsidR="00E54305" w:rsidRDefault="00AE70CD">
      <w:pPr>
        <w:pStyle w:val="Body"/>
        <w:spacing w:line="320" w:lineRule="exact"/>
        <w:ind w:left="720"/>
        <w:rPr>
          <w:rFonts w:ascii="Times" w:eastAsia="Times" w:hAnsi="Times" w:cs="Times"/>
        </w:rPr>
      </w:pPr>
      <w:r>
        <w:rPr>
          <w:rFonts w:ascii="Times" w:hAnsi="Times"/>
        </w:rPr>
        <w:t xml:space="preserve">Beautiful posture is </w:t>
      </w:r>
      <w:r>
        <w:rPr>
          <w:rFonts w:ascii="Times" w:hAnsi="Times"/>
          <w:i/>
          <w:iCs/>
        </w:rPr>
        <w:t>Aikidō</w:t>
      </w:r>
      <w:r>
        <w:rPr>
          <w:rFonts w:ascii="Times" w:hAnsi="Times"/>
        </w:rPr>
        <w:t xml:space="preserve">. Do not bend the </w:t>
      </w:r>
      <w:proofErr w:type="spellStart"/>
      <w:r>
        <w:rPr>
          <w:rFonts w:ascii="Times" w:hAnsi="Times"/>
          <w:i/>
          <w:iCs/>
        </w:rPr>
        <w:t>koshi</w:t>
      </w:r>
      <w:proofErr w:type="spellEnd"/>
      <w:r>
        <w:rPr>
          <w:rFonts w:ascii="Times" w:hAnsi="Times"/>
        </w:rPr>
        <w:t xml:space="preserve">. </w:t>
      </w:r>
    </w:p>
    <w:p w14:paraId="69FB7166" w14:textId="77777777" w:rsidR="00E54305" w:rsidRDefault="00AE70CD">
      <w:pPr>
        <w:pStyle w:val="Body"/>
        <w:spacing w:line="320" w:lineRule="exact"/>
        <w:ind w:left="720"/>
        <w:rPr>
          <w:rFonts w:ascii="Times" w:eastAsia="Times" w:hAnsi="Times" w:cs="Times"/>
        </w:rPr>
      </w:pPr>
      <w:r>
        <w:rPr>
          <w:rFonts w:ascii="Arial Unicode MS" w:hAnsi="Arial Unicode MS" w:hint="eastAsia"/>
          <w:lang w:val="ja-JP"/>
        </w:rPr>
        <w:t>美しい姿が合気道だ。腰を曲げるな。</w:t>
      </w:r>
    </w:p>
    <w:p w14:paraId="6E3A3F07" w14:textId="77777777" w:rsidR="00E54305" w:rsidRDefault="00E54305">
      <w:pPr>
        <w:pStyle w:val="Body"/>
        <w:spacing w:line="320" w:lineRule="exact"/>
        <w:ind w:left="720"/>
        <w:rPr>
          <w:rFonts w:ascii="Times" w:eastAsia="Times" w:hAnsi="Times" w:cs="Times"/>
        </w:rPr>
      </w:pPr>
    </w:p>
    <w:p w14:paraId="4B90DBBD" w14:textId="77777777" w:rsidR="00E54305" w:rsidRDefault="00AE70CD">
      <w:pPr>
        <w:pStyle w:val="Body"/>
        <w:spacing w:line="320" w:lineRule="exact"/>
        <w:rPr>
          <w:rFonts w:ascii="Times" w:eastAsia="Times" w:hAnsi="Times" w:cs="Times"/>
        </w:rPr>
      </w:pPr>
      <w:proofErr w:type="spellStart"/>
      <w:r>
        <w:rPr>
          <w:rFonts w:ascii="Times" w:hAnsi="Times"/>
          <w:b/>
          <w:bCs/>
          <w:i/>
          <w:iCs/>
        </w:rPr>
        <w:t>Gaka</w:t>
      </w:r>
      <w:proofErr w:type="spellEnd"/>
      <w:r>
        <w:rPr>
          <w:rFonts w:ascii="Times" w:eastAsia="Times" w:hAnsi="Times" w:cs="Times"/>
          <w:vertAlign w:val="superscript"/>
        </w:rPr>
        <w:endnoteReference w:id="85"/>
      </w:r>
    </w:p>
    <w:p w14:paraId="0F4AC698" w14:textId="77777777" w:rsidR="00E54305" w:rsidRDefault="00AE70CD">
      <w:pPr>
        <w:pStyle w:val="Body"/>
        <w:spacing w:line="320" w:lineRule="exact"/>
        <w:ind w:left="720"/>
        <w:rPr>
          <w:rFonts w:ascii="Times" w:eastAsia="Times" w:hAnsi="Times" w:cs="Times"/>
        </w:rPr>
      </w:pPr>
      <w:r>
        <w:rPr>
          <w:rFonts w:ascii="Times" w:hAnsi="Times"/>
        </w:rPr>
        <w:t xml:space="preserve">The true victorious path is surely the beautiful shape of </w:t>
      </w:r>
      <w:r>
        <w:rPr>
          <w:rFonts w:ascii="Times" w:hAnsi="Times"/>
          <w:i/>
          <w:iCs/>
        </w:rPr>
        <w:t>aiki</w:t>
      </w:r>
      <w:r>
        <w:rPr>
          <w:rFonts w:ascii="Times" w:hAnsi="Times"/>
        </w:rPr>
        <w:t xml:space="preserve">, </w:t>
      </w:r>
      <w:proofErr w:type="spellStart"/>
      <w:r>
        <w:rPr>
          <w:rFonts w:ascii="Times" w:hAnsi="Times"/>
          <w:i/>
          <w:iCs/>
        </w:rPr>
        <w:t>taisabaki</w:t>
      </w:r>
      <w:proofErr w:type="spellEnd"/>
      <w:r>
        <w:rPr>
          <w:rFonts w:ascii="Times" w:hAnsi="Times"/>
        </w:rPr>
        <w:t xml:space="preserve"> and non-resistance.</w:t>
      </w:r>
    </w:p>
    <w:p w14:paraId="42B15C08" w14:textId="77777777" w:rsidR="00E54305" w:rsidRDefault="00AE70CD">
      <w:pPr>
        <w:pStyle w:val="Body"/>
        <w:spacing w:line="320" w:lineRule="exact"/>
        <w:ind w:left="720"/>
        <w:rPr>
          <w:rFonts w:ascii="Times" w:eastAsia="Times" w:hAnsi="Times" w:cs="Times"/>
        </w:rPr>
      </w:pPr>
      <w:r>
        <w:rPr>
          <w:rFonts w:ascii="Arial Unicode MS" w:hAnsi="Arial Unicode MS" w:hint="eastAsia"/>
          <w:lang w:val="ja-JP"/>
        </w:rPr>
        <w:t>美しき合気の姿体捌無抵抗こそ正勝の道</w:t>
      </w:r>
    </w:p>
    <w:p w14:paraId="29247C32" w14:textId="77777777" w:rsidR="00E54305" w:rsidRDefault="00E54305">
      <w:pPr>
        <w:pStyle w:val="Body"/>
        <w:spacing w:line="320" w:lineRule="exact"/>
        <w:rPr>
          <w:rFonts w:ascii="Times" w:eastAsia="Times" w:hAnsi="Times" w:cs="Times"/>
        </w:rPr>
      </w:pPr>
    </w:p>
    <w:p w14:paraId="77BD431B" w14:textId="77777777" w:rsidR="00E54305" w:rsidRDefault="00AE70CD">
      <w:pPr>
        <w:pStyle w:val="Body"/>
        <w:spacing w:line="320" w:lineRule="exact"/>
        <w:rPr>
          <w:rFonts w:ascii="Times" w:eastAsia="Times" w:hAnsi="Times" w:cs="Times"/>
        </w:rPr>
      </w:pPr>
      <w:r>
        <w:rPr>
          <w:rFonts w:ascii="Times" w:hAnsi="Times"/>
          <w:b/>
          <w:bCs/>
          <w:i/>
          <w:iCs/>
        </w:rPr>
        <w:t xml:space="preserve">Aikidō </w:t>
      </w:r>
      <w:r>
        <w:rPr>
          <w:rFonts w:ascii="Times" w:hAnsi="Times"/>
          <w:b/>
          <w:bCs/>
        </w:rPr>
        <w:t xml:space="preserve">as the Concept of Victory and Defeat in Traditional </w:t>
      </w:r>
      <w:proofErr w:type="spellStart"/>
      <w:r>
        <w:rPr>
          <w:rFonts w:ascii="Times" w:hAnsi="Times"/>
          <w:b/>
          <w:bCs/>
          <w:i/>
          <w:iCs/>
        </w:rPr>
        <w:t>Bujutsu</w:t>
      </w:r>
      <w:proofErr w:type="spellEnd"/>
    </w:p>
    <w:p w14:paraId="32C464CF" w14:textId="77777777" w:rsidR="00E54305" w:rsidRDefault="00AE70CD">
      <w:pPr>
        <w:pStyle w:val="Body"/>
        <w:spacing w:line="320" w:lineRule="exact"/>
        <w:rPr>
          <w:rFonts w:ascii="Times" w:eastAsia="Times" w:hAnsi="Times" w:cs="Times"/>
        </w:rPr>
      </w:pPr>
      <w:r>
        <w:rPr>
          <w:rFonts w:ascii="Times" w:hAnsi="Times"/>
        </w:rPr>
        <w:t>I let you cut my skin and I cut flesh. I let you cut flesh and I cut bone. I let you cut bone and I cut marrow. This was called the determination to win [</w:t>
      </w:r>
      <w:proofErr w:type="spellStart"/>
      <w:r>
        <w:rPr>
          <w:rFonts w:ascii="Times" w:hAnsi="Times"/>
          <w:i/>
          <w:iCs/>
        </w:rPr>
        <w:t>hisshō</w:t>
      </w:r>
      <w:proofErr w:type="spellEnd"/>
      <w:r>
        <w:rPr>
          <w:rFonts w:ascii="Times" w:hAnsi="Times"/>
        </w:rPr>
        <w:t>].</w:t>
      </w:r>
      <w:r>
        <w:rPr>
          <w:rFonts w:ascii="Times" w:eastAsia="Times" w:hAnsi="Times" w:cs="Times"/>
          <w:vertAlign w:val="superscript"/>
        </w:rPr>
        <w:endnoteReference w:id="86"/>
      </w:r>
      <w:r>
        <w:rPr>
          <w:rFonts w:ascii="Times" w:hAnsi="Times"/>
        </w:rPr>
        <w:t xml:space="preserve"> </w:t>
      </w:r>
    </w:p>
    <w:p w14:paraId="335C38BC" w14:textId="77777777" w:rsidR="00E54305" w:rsidRDefault="00E54305">
      <w:pPr>
        <w:pStyle w:val="Body"/>
        <w:spacing w:line="320" w:lineRule="exact"/>
        <w:rPr>
          <w:rFonts w:ascii="Times" w:eastAsia="Times" w:hAnsi="Times" w:cs="Times"/>
        </w:rPr>
      </w:pPr>
    </w:p>
    <w:p w14:paraId="73F94E79" w14:textId="77777777" w:rsidR="00E54305" w:rsidRDefault="00AE70CD">
      <w:pPr>
        <w:pStyle w:val="Body"/>
        <w:spacing w:line="320" w:lineRule="exact"/>
        <w:rPr>
          <w:rFonts w:ascii="Times" w:eastAsia="Times" w:hAnsi="Times" w:cs="Times"/>
        </w:rPr>
      </w:pPr>
      <w:r>
        <w:rPr>
          <w:rFonts w:ascii="Times" w:hAnsi="Times"/>
          <w:b/>
          <w:bCs/>
          <w:i/>
          <w:iCs/>
        </w:rPr>
        <w:lastRenderedPageBreak/>
        <w:t xml:space="preserve">Aikidō </w:t>
      </w:r>
      <w:r>
        <w:rPr>
          <w:rFonts w:ascii="Times" w:hAnsi="Times"/>
          <w:b/>
          <w:bCs/>
        </w:rPr>
        <w:t>as the Optimal Attack</w:t>
      </w:r>
    </w:p>
    <w:p w14:paraId="3E44716B" w14:textId="77777777" w:rsidR="00E54305" w:rsidRDefault="00AE70CD">
      <w:pPr>
        <w:pStyle w:val="Body"/>
        <w:spacing w:line="320" w:lineRule="exact"/>
        <w:ind w:left="720"/>
        <w:rPr>
          <w:rFonts w:ascii="Times" w:eastAsia="Times" w:hAnsi="Times" w:cs="Times"/>
        </w:rPr>
      </w:pPr>
      <w:r>
        <w:rPr>
          <w:rFonts w:ascii="Times" w:hAnsi="Times"/>
        </w:rPr>
        <w:t xml:space="preserve">“I am victorious from the start because I am non-resistant.” as quoted above. </w:t>
      </w:r>
    </w:p>
    <w:p w14:paraId="62BFDA47" w14:textId="77777777" w:rsidR="00E54305" w:rsidRDefault="00E54305">
      <w:pPr>
        <w:pStyle w:val="Body"/>
        <w:spacing w:line="320" w:lineRule="exact"/>
        <w:rPr>
          <w:rFonts w:ascii="Times" w:eastAsia="Times" w:hAnsi="Times" w:cs="Times"/>
        </w:rPr>
      </w:pPr>
    </w:p>
    <w:p w14:paraId="7525CFC6" w14:textId="77777777" w:rsidR="00E54305" w:rsidRDefault="00AE70CD">
      <w:pPr>
        <w:pStyle w:val="Body"/>
        <w:spacing w:line="320" w:lineRule="exact"/>
        <w:rPr>
          <w:rFonts w:ascii="Times" w:eastAsia="Times" w:hAnsi="Times" w:cs="Times"/>
        </w:rPr>
      </w:pPr>
      <w:r>
        <w:rPr>
          <w:rFonts w:ascii="Times" w:hAnsi="Times"/>
        </w:rPr>
        <w:t xml:space="preserve">The opponent is unable to oppose non-resistant </w:t>
      </w:r>
      <w:proofErr w:type="spellStart"/>
      <w:r>
        <w:rPr>
          <w:rFonts w:ascii="Times" w:hAnsi="Times"/>
          <w:i/>
          <w:iCs/>
        </w:rPr>
        <w:t>taisabaki</w:t>
      </w:r>
      <w:proofErr w:type="spellEnd"/>
      <w:r>
        <w:rPr>
          <w:rFonts w:ascii="Times" w:hAnsi="Times"/>
        </w:rPr>
        <w:t xml:space="preserve"> with a simultaneous attack nor an attack of their defenselessness. They cannot avoid becoming non-resistant. They become non-resistant. They don’t have the spirit to oppose. They agree with me. That is the divine martial art that does not kill.</w:t>
      </w:r>
      <w:r>
        <w:rPr>
          <w:rFonts w:ascii="Times" w:eastAsia="Times" w:hAnsi="Times" w:cs="Times"/>
          <w:vertAlign w:val="superscript"/>
        </w:rPr>
        <w:endnoteReference w:id="87"/>
      </w:r>
      <w:r>
        <w:rPr>
          <w:rFonts w:ascii="Times" w:hAnsi="Times"/>
        </w:rPr>
        <w:t xml:space="preserve"> Living together.</w:t>
      </w:r>
      <w:r>
        <w:rPr>
          <w:rFonts w:ascii="Times" w:eastAsia="Times" w:hAnsi="Times" w:cs="Times"/>
          <w:vertAlign w:val="superscript"/>
        </w:rPr>
        <w:endnoteReference w:id="88"/>
      </w:r>
      <w:r>
        <w:rPr>
          <w:rFonts w:ascii="Times" w:hAnsi="Times"/>
        </w:rPr>
        <w:t xml:space="preserve"> Letting the opponent live.</w:t>
      </w:r>
      <w:r>
        <w:rPr>
          <w:rFonts w:ascii="Times" w:eastAsia="Times" w:hAnsi="Times" w:cs="Times"/>
          <w:vertAlign w:val="superscript"/>
        </w:rPr>
        <w:endnoteReference w:id="89"/>
      </w:r>
      <w:r>
        <w:rPr>
          <w:rFonts w:ascii="Times" w:hAnsi="Times"/>
        </w:rPr>
        <w:t xml:space="preserve"> The </w:t>
      </w:r>
      <w:proofErr w:type="spellStart"/>
      <w:r>
        <w:rPr>
          <w:rFonts w:ascii="Times" w:hAnsi="Times"/>
          <w:i/>
          <w:iCs/>
        </w:rPr>
        <w:t>budō</w:t>
      </w:r>
      <w:proofErr w:type="spellEnd"/>
      <w:r>
        <w:rPr>
          <w:rFonts w:ascii="Times" w:hAnsi="Times"/>
        </w:rPr>
        <w:t xml:space="preserve"> of love.</w:t>
      </w:r>
      <w:r>
        <w:rPr>
          <w:rFonts w:ascii="Times" w:eastAsia="Times" w:hAnsi="Times" w:cs="Times"/>
          <w:vertAlign w:val="superscript"/>
        </w:rPr>
        <w:endnoteReference w:id="90"/>
      </w:r>
      <w:r>
        <w:rPr>
          <w:rFonts w:ascii="Times" w:hAnsi="Times"/>
          <w:lang w:val="fr-FR"/>
        </w:rPr>
        <w:t xml:space="preserve"> </w:t>
      </w:r>
      <w:proofErr w:type="spellStart"/>
      <w:r>
        <w:rPr>
          <w:rFonts w:ascii="Times" w:hAnsi="Times"/>
          <w:lang w:val="fr-FR"/>
        </w:rPr>
        <w:t>True</w:t>
      </w:r>
      <w:proofErr w:type="spellEnd"/>
      <w:r>
        <w:rPr>
          <w:rFonts w:ascii="Times" w:hAnsi="Times"/>
          <w:lang w:val="fr-FR"/>
        </w:rPr>
        <w:t xml:space="preserve"> </w:t>
      </w:r>
      <w:proofErr w:type="spellStart"/>
      <w:r>
        <w:rPr>
          <w:rFonts w:ascii="Times" w:hAnsi="Times"/>
          <w:i/>
          <w:iCs/>
        </w:rPr>
        <w:t>budō</w:t>
      </w:r>
      <w:proofErr w:type="spellEnd"/>
      <w:r>
        <w:rPr>
          <w:rFonts w:ascii="Times" w:hAnsi="Times"/>
        </w:rPr>
        <w:t>.</w:t>
      </w:r>
      <w:r>
        <w:rPr>
          <w:rFonts w:ascii="Times" w:eastAsia="Times" w:hAnsi="Times" w:cs="Times"/>
          <w:vertAlign w:val="superscript"/>
        </w:rPr>
        <w:endnoteReference w:id="91"/>
      </w:r>
      <w:r>
        <w:rPr>
          <w:rFonts w:ascii="Times" w:hAnsi="Times"/>
        </w:rPr>
        <w:t xml:space="preserve"> A genuine loving attack.</w:t>
      </w:r>
      <w:r>
        <w:rPr>
          <w:rFonts w:ascii="Times" w:eastAsia="Times" w:hAnsi="Times" w:cs="Times"/>
          <w:vertAlign w:val="superscript"/>
        </w:rPr>
        <w:endnoteReference w:id="92"/>
      </w:r>
      <w:r>
        <w:rPr>
          <w:rFonts w:ascii="Times" w:hAnsi="Times"/>
        </w:rPr>
        <w:t xml:space="preserve"> Manifesting the expression of restoration.</w:t>
      </w:r>
      <w:r>
        <w:rPr>
          <w:rFonts w:ascii="Times" w:eastAsia="Times" w:hAnsi="Times" w:cs="Times"/>
          <w:vertAlign w:val="superscript"/>
        </w:rPr>
        <w:endnoteReference w:id="93"/>
      </w:r>
      <w:r>
        <w:rPr>
          <w:rFonts w:ascii="Times" w:hAnsi="Times"/>
        </w:rPr>
        <w:t xml:space="preserve"> </w:t>
      </w:r>
    </w:p>
    <w:p w14:paraId="46A0D40B" w14:textId="77777777" w:rsidR="00E54305" w:rsidRDefault="00E54305">
      <w:pPr>
        <w:pStyle w:val="Body"/>
        <w:spacing w:line="320" w:lineRule="exact"/>
        <w:rPr>
          <w:rFonts w:ascii="Times" w:eastAsia="Times" w:hAnsi="Times" w:cs="Times"/>
        </w:rPr>
      </w:pPr>
    </w:p>
    <w:p w14:paraId="22F3803E" w14:textId="77777777" w:rsidR="00E54305" w:rsidRDefault="00AE70CD">
      <w:pPr>
        <w:pStyle w:val="Body"/>
        <w:spacing w:line="320" w:lineRule="exact"/>
        <w:rPr>
          <w:rFonts w:ascii="Times" w:eastAsia="Times" w:hAnsi="Times" w:cs="Times"/>
        </w:rPr>
      </w:pPr>
      <w:r>
        <w:rPr>
          <w:rFonts w:ascii="Times" w:hAnsi="Times"/>
        </w:rPr>
        <w:t xml:space="preserve">The opponent feels joy. I do not fight. Non-resistant, I do not injure even one combatant and I am in harmony with them. The opponent also becomes non-resistant, their belligerence is extinguished, and they are at peace with me. Performing </w:t>
      </w:r>
      <w:proofErr w:type="spellStart"/>
      <w:r>
        <w:rPr>
          <w:rFonts w:ascii="Times" w:hAnsi="Times"/>
          <w:i/>
          <w:iCs/>
          <w:lang w:val="it-IT"/>
        </w:rPr>
        <w:t>misogi</w:t>
      </w:r>
      <w:proofErr w:type="spellEnd"/>
      <w:r>
        <w:rPr>
          <w:rFonts w:ascii="Times" w:hAnsi="Times"/>
        </w:rPr>
        <w:t xml:space="preserve"> and receiving </w:t>
      </w:r>
      <w:proofErr w:type="spellStart"/>
      <w:r>
        <w:rPr>
          <w:rFonts w:ascii="Times" w:hAnsi="Times"/>
          <w:i/>
          <w:iCs/>
          <w:lang w:val="it-IT"/>
        </w:rPr>
        <w:t>misogi</w:t>
      </w:r>
      <w:proofErr w:type="spellEnd"/>
      <w:r>
        <w:rPr>
          <w:rFonts w:ascii="Times" w:hAnsi="Times"/>
        </w:rPr>
        <w:t xml:space="preserve"> calms the soul.</w:t>
      </w:r>
      <w:r>
        <w:rPr>
          <w:rFonts w:ascii="Times" w:eastAsia="Times" w:hAnsi="Times" w:cs="Times"/>
          <w:vertAlign w:val="superscript"/>
        </w:rPr>
        <w:endnoteReference w:id="94"/>
      </w:r>
    </w:p>
    <w:p w14:paraId="728B809E" w14:textId="77777777" w:rsidR="00E54305" w:rsidRDefault="00E54305">
      <w:pPr>
        <w:pStyle w:val="Body"/>
        <w:spacing w:line="320" w:lineRule="exact"/>
        <w:rPr>
          <w:rFonts w:ascii="Times" w:eastAsia="Times" w:hAnsi="Times" w:cs="Times"/>
        </w:rPr>
      </w:pPr>
    </w:p>
    <w:p w14:paraId="6CD23325" w14:textId="77777777" w:rsidR="00E54305" w:rsidRDefault="00AE70CD">
      <w:pPr>
        <w:pStyle w:val="Body"/>
        <w:spacing w:line="320" w:lineRule="exact"/>
        <w:rPr>
          <w:rFonts w:ascii="Times" w:eastAsia="Times" w:hAnsi="Times" w:cs="Times"/>
          <w:b/>
          <w:bCs/>
          <w:i/>
          <w:iCs/>
        </w:rPr>
      </w:pPr>
      <w:r>
        <w:rPr>
          <w:rFonts w:ascii="Times" w:hAnsi="Times"/>
          <w:b/>
          <w:bCs/>
          <w:i/>
          <w:iCs/>
        </w:rPr>
        <w:t>Dōka</w:t>
      </w:r>
    </w:p>
    <w:p w14:paraId="5700F51F" w14:textId="77777777" w:rsidR="00E54305" w:rsidRDefault="00AE70CD">
      <w:pPr>
        <w:pStyle w:val="Body"/>
        <w:spacing w:line="320" w:lineRule="exact"/>
        <w:ind w:left="720"/>
        <w:rPr>
          <w:rFonts w:ascii="Times" w:eastAsia="Times" w:hAnsi="Times" w:cs="Times"/>
        </w:rPr>
      </w:pPr>
      <w:r>
        <w:rPr>
          <w:rFonts w:ascii="Times" w:hAnsi="Times"/>
        </w:rPr>
        <w:t xml:space="preserve">True victory. </w:t>
      </w:r>
      <w:proofErr w:type="spellStart"/>
      <w:r>
        <w:rPr>
          <w:rFonts w:ascii="Times" w:hAnsi="Times"/>
        </w:rPr>
        <w:t>Self victory</w:t>
      </w:r>
      <w:proofErr w:type="spellEnd"/>
      <w:r>
        <w:rPr>
          <w:rFonts w:ascii="Times" w:hAnsi="Times"/>
        </w:rPr>
        <w:t xml:space="preserve">. With loving concern, I do </w:t>
      </w:r>
      <w:r>
        <w:rPr>
          <w:rFonts w:ascii="Times" w:hAnsi="Times"/>
          <w:i/>
          <w:iCs/>
        </w:rPr>
        <w:t>aiki</w:t>
      </w:r>
      <w:r>
        <w:rPr>
          <w:rFonts w:ascii="Times" w:hAnsi="Times"/>
        </w:rPr>
        <w:t xml:space="preserve"> and salvation, my soul is revived!</w:t>
      </w:r>
    </w:p>
    <w:p w14:paraId="5AC888A4" w14:textId="77777777" w:rsidR="00E54305" w:rsidRDefault="00AE70CD">
      <w:pPr>
        <w:pStyle w:val="Body"/>
        <w:spacing w:line="320" w:lineRule="exact"/>
        <w:ind w:left="720"/>
        <w:rPr>
          <w:rFonts w:ascii="Times" w:eastAsia="Times" w:hAnsi="Times" w:cs="Times"/>
        </w:rPr>
      </w:pPr>
      <w:r>
        <w:rPr>
          <w:rFonts w:ascii="Arial Unicode MS" w:hAnsi="Arial Unicode MS" w:hint="eastAsia"/>
          <w:lang w:val="ja-JP"/>
        </w:rPr>
        <w:t>正勝吾勝　御親心に合気して　救い生かすは　己が御魂</w:t>
      </w:r>
      <w:proofErr w:type="gramStart"/>
      <w:r>
        <w:rPr>
          <w:rFonts w:ascii="Arial Unicode MS" w:hAnsi="Arial Unicode MS" w:hint="eastAsia"/>
          <w:lang w:val="ja-JP"/>
        </w:rPr>
        <w:t>ぞ</w:t>
      </w:r>
      <w:proofErr w:type="gramEnd"/>
    </w:p>
    <w:p w14:paraId="5A2EE85F" w14:textId="77777777" w:rsidR="00E54305" w:rsidRDefault="00E54305">
      <w:pPr>
        <w:pStyle w:val="Body"/>
        <w:rPr>
          <w:rFonts w:ascii="Times" w:eastAsia="Times" w:hAnsi="Times" w:cs="Times"/>
        </w:rPr>
      </w:pPr>
    </w:p>
    <w:p w14:paraId="54957AD3" w14:textId="77777777" w:rsidR="00E54305" w:rsidRDefault="00AE70CD">
      <w:pPr>
        <w:pStyle w:val="Body"/>
        <w:spacing w:line="320" w:lineRule="exact"/>
        <w:ind w:left="720"/>
        <w:rPr>
          <w:rFonts w:ascii="Times" w:eastAsia="Times" w:hAnsi="Times" w:cs="Times"/>
        </w:rPr>
      </w:pPr>
      <w:r>
        <w:rPr>
          <w:rFonts w:ascii="Times" w:hAnsi="Times"/>
        </w:rPr>
        <w:t xml:space="preserve">The divine work of </w:t>
      </w:r>
      <w:proofErr w:type="spellStart"/>
      <w:r>
        <w:rPr>
          <w:rFonts w:ascii="Times" w:hAnsi="Times"/>
          <w:i/>
          <w:iCs/>
        </w:rPr>
        <w:t>ki</w:t>
      </w:r>
      <w:proofErr w:type="spellEnd"/>
      <w:r>
        <w:rPr>
          <w:rFonts w:ascii="Times" w:hAnsi="Times"/>
        </w:rPr>
        <w:t xml:space="preserve">, the calming of the soul! </w:t>
      </w:r>
      <w:r>
        <w:rPr>
          <w:rFonts w:ascii="Times" w:hAnsi="Times"/>
          <w:i/>
          <w:iCs/>
        </w:rPr>
        <w:t>Kami</w:t>
      </w:r>
      <w:r>
        <w:rPr>
          <w:rFonts w:ascii="Times" w:hAnsi="Times"/>
        </w:rPr>
        <w:t xml:space="preserve"> of heaven and earth, please guide our </w:t>
      </w:r>
      <w:proofErr w:type="spellStart"/>
      <w:r>
        <w:rPr>
          <w:rFonts w:ascii="Times" w:hAnsi="Times"/>
          <w:i/>
          <w:iCs/>
          <w:lang w:val="it-IT"/>
        </w:rPr>
        <w:t>misogi</w:t>
      </w:r>
      <w:proofErr w:type="spellEnd"/>
      <w:r>
        <w:rPr>
          <w:rFonts w:ascii="Times" w:hAnsi="Times"/>
          <w:lang w:val="fr-FR"/>
        </w:rPr>
        <w:t xml:space="preserve"> technique.</w:t>
      </w:r>
    </w:p>
    <w:p w14:paraId="0595C33A" w14:textId="77777777" w:rsidR="00E54305" w:rsidRDefault="00AE70CD">
      <w:pPr>
        <w:pStyle w:val="Body"/>
        <w:spacing w:line="320" w:lineRule="exact"/>
        <w:ind w:left="720"/>
        <w:rPr>
          <w:rFonts w:ascii="Times" w:eastAsia="Times" w:hAnsi="Times" w:cs="Times"/>
        </w:rPr>
      </w:pPr>
      <w:r>
        <w:rPr>
          <w:rFonts w:ascii="Arial Unicode MS" w:hAnsi="Arial Unicode MS" w:hint="eastAsia"/>
          <w:lang w:val="ja-JP"/>
        </w:rPr>
        <w:t>気のみわざ　魂のしずめや　みそぎ技　導き給え　天地の神</w:t>
      </w:r>
    </w:p>
    <w:p w14:paraId="5D6F41FD" w14:textId="77777777" w:rsidR="00E54305" w:rsidRDefault="00E54305">
      <w:pPr>
        <w:pStyle w:val="Body"/>
        <w:spacing w:line="320" w:lineRule="exact"/>
        <w:ind w:left="720"/>
        <w:rPr>
          <w:rFonts w:ascii="Times" w:eastAsia="Times" w:hAnsi="Times" w:cs="Times"/>
        </w:rPr>
      </w:pPr>
    </w:p>
    <w:p w14:paraId="1043706A" w14:textId="77777777" w:rsidR="00E54305" w:rsidRDefault="00AE70CD">
      <w:pPr>
        <w:pStyle w:val="Body"/>
        <w:spacing w:line="320" w:lineRule="exact"/>
        <w:ind w:left="720"/>
        <w:rPr>
          <w:rFonts w:ascii="Times" w:eastAsia="Times" w:hAnsi="Times" w:cs="Times"/>
        </w:rPr>
      </w:pPr>
      <w:r>
        <w:rPr>
          <w:rFonts w:ascii="Times" w:hAnsi="Times"/>
          <w:i/>
          <w:iCs/>
        </w:rPr>
        <w:t>Aiki</w:t>
      </w:r>
      <w:r>
        <w:rPr>
          <w:rFonts w:ascii="Times" w:hAnsi="Times"/>
        </w:rPr>
        <w:t xml:space="preserve"> is using the power of love from the start and love will increasingly flourish. </w:t>
      </w:r>
    </w:p>
    <w:p w14:paraId="063C3C66" w14:textId="77777777" w:rsidR="00E54305" w:rsidRDefault="00AE70CD">
      <w:pPr>
        <w:pStyle w:val="Body"/>
        <w:spacing w:line="320" w:lineRule="exact"/>
        <w:ind w:left="720"/>
        <w:rPr>
          <w:rFonts w:ascii="Times" w:eastAsia="Times" w:hAnsi="Times" w:cs="Times"/>
        </w:rPr>
      </w:pPr>
      <w:r>
        <w:rPr>
          <w:rFonts w:ascii="Arial Unicode MS" w:hAnsi="Arial Unicode MS" w:hint="eastAsia"/>
          <w:lang w:val="ja-JP"/>
        </w:rPr>
        <w:t>合気とは　愛の力をもとにして　愛は益々栄えゆくべし</w:t>
      </w:r>
    </w:p>
    <w:p w14:paraId="4FE5B6C6" w14:textId="77777777" w:rsidR="00E54305" w:rsidRDefault="00E54305">
      <w:pPr>
        <w:pStyle w:val="Body"/>
        <w:spacing w:line="320" w:lineRule="exact"/>
        <w:ind w:left="720"/>
        <w:rPr>
          <w:rFonts w:ascii="Times" w:eastAsia="Times" w:hAnsi="Times" w:cs="Times"/>
        </w:rPr>
      </w:pPr>
    </w:p>
    <w:p w14:paraId="3AA199BB" w14:textId="77777777" w:rsidR="00E54305" w:rsidRDefault="00AE70CD">
      <w:pPr>
        <w:pStyle w:val="Body"/>
        <w:spacing w:line="320" w:lineRule="exact"/>
        <w:ind w:left="720"/>
        <w:rPr>
          <w:rFonts w:ascii="Times" w:eastAsia="Times" w:hAnsi="Times" w:cs="Times"/>
        </w:rPr>
      </w:pPr>
      <w:r>
        <w:rPr>
          <w:rFonts w:ascii="Times" w:hAnsi="Times"/>
          <w:i/>
          <w:iCs/>
        </w:rPr>
        <w:t>Aiki</w:t>
      </w:r>
      <w:r>
        <w:rPr>
          <w:rFonts w:ascii="Times" w:hAnsi="Times"/>
        </w:rPr>
        <w:t xml:space="preserve"> is the myriad powers of harmony. The people of the way must tirelessly perfect themselves.</w:t>
      </w:r>
    </w:p>
    <w:p w14:paraId="64935F91" w14:textId="77777777" w:rsidR="00E54305" w:rsidRDefault="00AE70CD">
      <w:pPr>
        <w:pStyle w:val="Body"/>
        <w:spacing w:line="320" w:lineRule="exact"/>
        <w:ind w:left="720"/>
        <w:rPr>
          <w:rFonts w:ascii="Times" w:eastAsia="Times" w:hAnsi="Times" w:cs="Times"/>
        </w:rPr>
      </w:pPr>
      <w:r>
        <w:rPr>
          <w:rFonts w:ascii="Arial Unicode MS" w:hAnsi="Arial Unicode MS" w:hint="eastAsia"/>
          <w:lang w:val="ja-JP"/>
        </w:rPr>
        <w:t>合気とは　よろず和合の力なり　たゆまずみがけ道の人々</w:t>
      </w:r>
    </w:p>
    <w:p w14:paraId="04C62634" w14:textId="77777777" w:rsidR="00E54305" w:rsidRDefault="00E54305">
      <w:pPr>
        <w:pStyle w:val="Body"/>
        <w:spacing w:line="320" w:lineRule="exact"/>
        <w:ind w:left="720"/>
        <w:rPr>
          <w:rFonts w:ascii="Times" w:eastAsia="Times" w:hAnsi="Times" w:cs="Times"/>
        </w:rPr>
      </w:pPr>
    </w:p>
    <w:p w14:paraId="40B45B47" w14:textId="77777777" w:rsidR="00E54305" w:rsidRDefault="00AE70CD">
      <w:pPr>
        <w:pStyle w:val="Body"/>
        <w:spacing w:line="320" w:lineRule="exact"/>
        <w:ind w:left="720"/>
        <w:rPr>
          <w:rFonts w:ascii="Times" w:eastAsia="Times" w:hAnsi="Times" w:cs="Times"/>
        </w:rPr>
      </w:pPr>
      <w:r>
        <w:rPr>
          <w:rFonts w:ascii="Times" w:hAnsi="Times"/>
        </w:rPr>
        <w:t xml:space="preserve">Things like the brush and mouth cannot express </w:t>
      </w:r>
      <w:r>
        <w:rPr>
          <w:rFonts w:ascii="Times" w:hAnsi="Times"/>
          <w:i/>
          <w:iCs/>
        </w:rPr>
        <w:t>aiki</w:t>
      </w:r>
      <w:r>
        <w:rPr>
          <w:rFonts w:ascii="Times" w:hAnsi="Times"/>
        </w:rPr>
        <w:t xml:space="preserve">. Proceed toward </w:t>
      </w:r>
      <w:proofErr w:type="spellStart"/>
      <w:r>
        <w:rPr>
          <w:rFonts w:ascii="Times" w:hAnsi="Times"/>
          <w:i/>
          <w:iCs/>
          <w:lang w:val="it-IT"/>
        </w:rPr>
        <w:t>satori</w:t>
      </w:r>
      <w:proofErr w:type="spellEnd"/>
      <w:r>
        <w:rPr>
          <w:rFonts w:ascii="Times" w:hAnsi="Times"/>
        </w:rPr>
        <w:t xml:space="preserve"> without speaking.</w:t>
      </w:r>
    </w:p>
    <w:p w14:paraId="621E8A15" w14:textId="77777777" w:rsidR="00E54305" w:rsidRDefault="00AE70CD">
      <w:pPr>
        <w:pStyle w:val="Body"/>
        <w:spacing w:line="320" w:lineRule="exact"/>
        <w:ind w:left="720"/>
        <w:rPr>
          <w:rFonts w:ascii="Times" w:eastAsia="Times" w:hAnsi="Times" w:cs="Times"/>
        </w:rPr>
      </w:pPr>
      <w:r>
        <w:rPr>
          <w:rFonts w:ascii="Arial Unicode MS" w:hAnsi="Arial Unicode MS" w:hint="eastAsia"/>
          <w:lang w:val="ja-JP"/>
        </w:rPr>
        <w:t>合気とは　筆や口にはつくされず　言ぶれせずに悟り行へ</w:t>
      </w:r>
    </w:p>
    <w:p w14:paraId="48A438EC" w14:textId="77777777" w:rsidR="00E54305" w:rsidRDefault="00E54305">
      <w:pPr>
        <w:pStyle w:val="Body"/>
        <w:spacing w:line="320" w:lineRule="exact"/>
        <w:rPr>
          <w:rFonts w:ascii="Times" w:eastAsia="Times" w:hAnsi="Times" w:cs="Times"/>
        </w:rPr>
      </w:pPr>
    </w:p>
    <w:p w14:paraId="5F2881C9" w14:textId="77777777" w:rsidR="00E54305" w:rsidRDefault="00AE70CD">
      <w:pPr>
        <w:pStyle w:val="Body"/>
        <w:spacing w:line="320" w:lineRule="exact"/>
        <w:rPr>
          <w:rFonts w:ascii="Times" w:eastAsia="Times" w:hAnsi="Times" w:cs="Times"/>
        </w:rPr>
      </w:pPr>
      <w:r>
        <w:rPr>
          <w:rFonts w:ascii="Times" w:hAnsi="Times"/>
        </w:rPr>
        <w:t xml:space="preserve">Next, I perform </w:t>
      </w:r>
      <w:proofErr w:type="spellStart"/>
      <w:r>
        <w:rPr>
          <w:rFonts w:ascii="Times" w:hAnsi="Times"/>
          <w:i/>
          <w:iCs/>
        </w:rPr>
        <w:t>Katatetori</w:t>
      </w:r>
      <w:proofErr w:type="spellEnd"/>
      <w:r>
        <w:rPr>
          <w:rFonts w:ascii="Times" w:hAnsi="Times"/>
          <w:i/>
          <w:iCs/>
        </w:rPr>
        <w:t xml:space="preserve"> </w:t>
      </w:r>
      <w:proofErr w:type="spellStart"/>
      <w:r>
        <w:rPr>
          <w:rFonts w:ascii="Times" w:hAnsi="Times"/>
          <w:i/>
          <w:iCs/>
        </w:rPr>
        <w:t>Ikkyō</w:t>
      </w:r>
      <w:proofErr w:type="spellEnd"/>
      <w:r>
        <w:rPr>
          <w:rFonts w:ascii="Times" w:eastAsia="Times" w:hAnsi="Times" w:cs="Times"/>
          <w:vertAlign w:val="superscript"/>
        </w:rPr>
        <w:endnoteReference w:id="95"/>
      </w:r>
      <w:r>
        <w:rPr>
          <w:rFonts w:ascii="Times" w:hAnsi="Times"/>
        </w:rPr>
        <w:t xml:space="preserve"> and explain that </w:t>
      </w:r>
      <w:proofErr w:type="spellStart"/>
      <w:r>
        <w:rPr>
          <w:rFonts w:ascii="Times" w:hAnsi="Times"/>
          <w:i/>
          <w:iCs/>
        </w:rPr>
        <w:t>katatetori</w:t>
      </w:r>
      <w:proofErr w:type="spellEnd"/>
      <w:r>
        <w:rPr>
          <w:rFonts w:ascii="Times" w:hAnsi="Times"/>
        </w:rPr>
        <w:t xml:space="preserve"> is </w:t>
      </w:r>
      <w:proofErr w:type="spellStart"/>
      <w:r>
        <w:rPr>
          <w:rFonts w:ascii="Times" w:hAnsi="Times"/>
          <w:i/>
          <w:iCs/>
        </w:rPr>
        <w:t>shōmenuchi</w:t>
      </w:r>
      <w:proofErr w:type="spellEnd"/>
      <w:r>
        <w:rPr>
          <w:rFonts w:ascii="Times" w:hAnsi="Times"/>
        </w:rPr>
        <w:t>,</w:t>
      </w:r>
      <w:r>
        <w:rPr>
          <w:rFonts w:ascii="Times" w:eastAsia="Times" w:hAnsi="Times" w:cs="Times"/>
          <w:vertAlign w:val="superscript"/>
        </w:rPr>
        <w:endnoteReference w:id="96"/>
      </w:r>
      <w:r>
        <w:rPr>
          <w:rFonts w:ascii="Times" w:hAnsi="Times"/>
        </w:rPr>
        <w:t xml:space="preserve"> the basis of </w:t>
      </w:r>
      <w:proofErr w:type="spellStart"/>
      <w:r>
        <w:rPr>
          <w:rFonts w:ascii="Times" w:hAnsi="Times"/>
          <w:i/>
          <w:iCs/>
        </w:rPr>
        <w:t>ki</w:t>
      </w:r>
      <w:proofErr w:type="spellEnd"/>
      <w:r>
        <w:rPr>
          <w:rFonts w:ascii="Times" w:hAnsi="Times"/>
          <w:i/>
          <w:iCs/>
        </w:rPr>
        <w:t xml:space="preserve"> </w:t>
      </w:r>
      <w:proofErr w:type="spellStart"/>
      <w:r>
        <w:rPr>
          <w:rFonts w:ascii="Times" w:hAnsi="Times"/>
          <w:i/>
          <w:iCs/>
        </w:rPr>
        <w:t>musubi</w:t>
      </w:r>
      <w:proofErr w:type="spellEnd"/>
      <w:r>
        <w:rPr>
          <w:rFonts w:ascii="Times" w:hAnsi="Times"/>
        </w:rPr>
        <w:t xml:space="preserve"> that assumes a thrust</w:t>
      </w:r>
      <w:r>
        <w:rPr>
          <w:rFonts w:ascii="Times" w:eastAsia="Times" w:hAnsi="Times" w:cs="Times"/>
          <w:vertAlign w:val="superscript"/>
        </w:rPr>
        <w:endnoteReference w:id="97"/>
      </w:r>
      <w:r>
        <w:rPr>
          <w:rFonts w:ascii="Times" w:hAnsi="Times"/>
        </w:rPr>
        <w:t xml:space="preserve">. Learning </w:t>
      </w:r>
      <w:proofErr w:type="spellStart"/>
      <w:r>
        <w:rPr>
          <w:rFonts w:ascii="Times" w:hAnsi="Times"/>
          <w:i/>
          <w:iCs/>
        </w:rPr>
        <w:t>katatetori</w:t>
      </w:r>
      <w:proofErr w:type="spellEnd"/>
      <w:r>
        <w:rPr>
          <w:rFonts w:ascii="Times" w:hAnsi="Times"/>
        </w:rPr>
        <w:t xml:space="preserve"> is the same as learning the basic two </w:t>
      </w:r>
      <w:proofErr w:type="spellStart"/>
      <w:r>
        <w:rPr>
          <w:rFonts w:ascii="Times" w:hAnsi="Times"/>
          <w:i/>
          <w:iCs/>
        </w:rPr>
        <w:t>taisabaki</w:t>
      </w:r>
      <w:proofErr w:type="spellEnd"/>
      <w:r>
        <w:rPr>
          <w:rFonts w:ascii="Times" w:hAnsi="Times"/>
        </w:rPr>
        <w:t xml:space="preserve"> (5</w:t>
      </w:r>
      <w:r>
        <w:rPr>
          <w:rFonts w:ascii="Times" w:hAnsi="Times"/>
          <w:vertAlign w:val="superscript"/>
        </w:rPr>
        <w:t>th</w:t>
      </w:r>
      <w:r>
        <w:rPr>
          <w:rFonts w:ascii="Times" w:hAnsi="Times"/>
        </w:rPr>
        <w:t xml:space="preserve"> </w:t>
      </w:r>
      <w:proofErr w:type="spellStart"/>
      <w:r>
        <w:rPr>
          <w:rFonts w:ascii="Times" w:hAnsi="Times"/>
          <w:i/>
          <w:iCs/>
        </w:rPr>
        <w:t>kyū</w:t>
      </w:r>
      <w:proofErr w:type="spellEnd"/>
      <w:r>
        <w:rPr>
          <w:rFonts w:ascii="Times" w:hAnsi="Times"/>
        </w:rPr>
        <w:t>, 4</w:t>
      </w:r>
      <w:r>
        <w:rPr>
          <w:rFonts w:ascii="Times" w:hAnsi="Times"/>
          <w:vertAlign w:val="superscript"/>
        </w:rPr>
        <w:t>th</w:t>
      </w:r>
      <w:r>
        <w:rPr>
          <w:rFonts w:ascii="Times" w:hAnsi="Times"/>
        </w:rPr>
        <w:t xml:space="preserve"> </w:t>
      </w:r>
      <w:proofErr w:type="spellStart"/>
      <w:r>
        <w:rPr>
          <w:rFonts w:ascii="Times" w:hAnsi="Times"/>
          <w:i/>
          <w:iCs/>
        </w:rPr>
        <w:t>kyū</w:t>
      </w:r>
      <w:proofErr w:type="spellEnd"/>
      <w:r>
        <w:rPr>
          <w:rFonts w:ascii="Times" w:hAnsi="Times"/>
        </w:rPr>
        <w:t xml:space="preserve">) of </w:t>
      </w:r>
      <w:proofErr w:type="spellStart"/>
      <w:r>
        <w:rPr>
          <w:rFonts w:ascii="Times" w:hAnsi="Times"/>
          <w:i/>
          <w:iCs/>
        </w:rPr>
        <w:t>shōmenuchi</w:t>
      </w:r>
      <w:proofErr w:type="spellEnd"/>
      <w:r>
        <w:rPr>
          <w:rFonts w:ascii="Times" w:hAnsi="Times"/>
        </w:rPr>
        <w:t xml:space="preserve"> and direct thrust.</w:t>
      </w:r>
      <w:r>
        <w:rPr>
          <w:rFonts w:ascii="Times" w:eastAsia="Times" w:hAnsi="Times" w:cs="Times"/>
          <w:vertAlign w:val="superscript"/>
        </w:rPr>
        <w:endnoteReference w:id="98"/>
      </w:r>
      <w:r>
        <w:rPr>
          <w:rFonts w:ascii="Times" w:hAnsi="Times"/>
        </w:rPr>
        <w:t xml:space="preserve"> </w:t>
      </w:r>
    </w:p>
    <w:p w14:paraId="3007E3DF" w14:textId="77777777" w:rsidR="00E54305" w:rsidRDefault="00E54305">
      <w:pPr>
        <w:pStyle w:val="Body"/>
        <w:spacing w:line="320" w:lineRule="exact"/>
        <w:rPr>
          <w:rFonts w:ascii="Times" w:eastAsia="Times" w:hAnsi="Times" w:cs="Times"/>
        </w:rPr>
      </w:pPr>
    </w:p>
    <w:p w14:paraId="39BDB269" w14:textId="77777777" w:rsidR="00E54305" w:rsidRDefault="00AE70CD">
      <w:pPr>
        <w:pStyle w:val="Body"/>
        <w:spacing w:line="320" w:lineRule="exact"/>
        <w:rPr>
          <w:rFonts w:ascii="Times" w:eastAsia="Times" w:hAnsi="Times" w:cs="Times"/>
        </w:rPr>
      </w:pPr>
      <w:r>
        <w:rPr>
          <w:rFonts w:ascii="Times" w:hAnsi="Times"/>
        </w:rPr>
        <w:t xml:space="preserve">This </w:t>
      </w:r>
      <w:proofErr w:type="spellStart"/>
      <w:r>
        <w:rPr>
          <w:rFonts w:ascii="Times" w:hAnsi="Times"/>
          <w:i/>
          <w:iCs/>
        </w:rPr>
        <w:t>Katatetori</w:t>
      </w:r>
      <w:proofErr w:type="spellEnd"/>
      <w:r>
        <w:rPr>
          <w:rFonts w:ascii="Times" w:hAnsi="Times"/>
          <w:i/>
          <w:iCs/>
        </w:rPr>
        <w:t xml:space="preserve"> </w:t>
      </w:r>
      <w:proofErr w:type="spellStart"/>
      <w:r>
        <w:rPr>
          <w:rFonts w:ascii="Times" w:hAnsi="Times"/>
          <w:i/>
          <w:iCs/>
        </w:rPr>
        <w:t>Ikkyō</w:t>
      </w:r>
      <w:proofErr w:type="spellEnd"/>
      <w:r>
        <w:rPr>
          <w:rFonts w:ascii="Times" w:hAnsi="Times"/>
        </w:rPr>
        <w:t xml:space="preserve"> is not on the </w:t>
      </w:r>
      <w:proofErr w:type="spellStart"/>
      <w:r>
        <w:rPr>
          <w:rFonts w:ascii="Times" w:hAnsi="Times"/>
          <w:i/>
          <w:iCs/>
        </w:rPr>
        <w:t>honbu</w:t>
      </w:r>
      <w:proofErr w:type="spellEnd"/>
      <w:r>
        <w:rPr>
          <w:rFonts w:ascii="Times" w:hAnsi="Times"/>
        </w:rPr>
        <w:t xml:space="preserve"> examination list. I think the reason is because the sequence is to teach </w:t>
      </w:r>
      <w:proofErr w:type="spellStart"/>
      <w:r>
        <w:rPr>
          <w:rFonts w:ascii="Times" w:hAnsi="Times"/>
          <w:i/>
          <w:iCs/>
        </w:rPr>
        <w:t>Shōmenuchi</w:t>
      </w:r>
      <w:proofErr w:type="spellEnd"/>
      <w:r>
        <w:rPr>
          <w:rFonts w:ascii="Times" w:hAnsi="Times"/>
          <w:i/>
          <w:iCs/>
        </w:rPr>
        <w:t xml:space="preserve"> </w:t>
      </w:r>
      <w:proofErr w:type="spellStart"/>
      <w:r>
        <w:rPr>
          <w:rFonts w:ascii="Times" w:hAnsi="Times"/>
          <w:i/>
          <w:iCs/>
        </w:rPr>
        <w:t>Ikkyō</w:t>
      </w:r>
      <w:proofErr w:type="spellEnd"/>
      <w:r>
        <w:rPr>
          <w:rFonts w:ascii="Times" w:hAnsi="Times"/>
        </w:rPr>
        <w:t xml:space="preserve"> after learning </w:t>
      </w:r>
      <w:proofErr w:type="spellStart"/>
      <w:r>
        <w:rPr>
          <w:rFonts w:ascii="Times" w:hAnsi="Times"/>
          <w:i/>
          <w:iCs/>
        </w:rPr>
        <w:t>Katatetori</w:t>
      </w:r>
      <w:proofErr w:type="spellEnd"/>
      <w:r>
        <w:rPr>
          <w:rFonts w:ascii="Times" w:hAnsi="Times"/>
          <w:i/>
          <w:iCs/>
        </w:rPr>
        <w:t xml:space="preserve"> </w:t>
      </w:r>
      <w:proofErr w:type="spellStart"/>
      <w:r>
        <w:rPr>
          <w:rFonts w:ascii="Times" w:hAnsi="Times"/>
          <w:i/>
          <w:iCs/>
        </w:rPr>
        <w:t>Ikkyō</w:t>
      </w:r>
      <w:proofErr w:type="spellEnd"/>
      <w:r>
        <w:rPr>
          <w:rFonts w:ascii="Times" w:hAnsi="Times"/>
          <w:lang w:val="fr-FR"/>
        </w:rPr>
        <w:t xml:space="preserve"> and as an </w:t>
      </w:r>
      <w:proofErr w:type="spellStart"/>
      <w:r>
        <w:rPr>
          <w:rFonts w:ascii="Times" w:hAnsi="Times"/>
          <w:lang w:val="fr-FR"/>
        </w:rPr>
        <w:t>examination</w:t>
      </w:r>
      <w:proofErr w:type="spellEnd"/>
      <w:r>
        <w:rPr>
          <w:rFonts w:ascii="Times" w:hAnsi="Times"/>
          <w:lang w:val="fr-FR"/>
        </w:rPr>
        <w:t xml:space="preserve"> </w:t>
      </w:r>
      <w:r>
        <w:rPr>
          <w:rFonts w:ascii="Times" w:hAnsi="Times"/>
          <w:lang w:val="fr-FR"/>
        </w:rPr>
        <w:lastRenderedPageBreak/>
        <w:t xml:space="preserve">technique, </w:t>
      </w:r>
      <w:proofErr w:type="spellStart"/>
      <w:r>
        <w:rPr>
          <w:rFonts w:ascii="Times" w:hAnsi="Times"/>
          <w:i/>
          <w:iCs/>
        </w:rPr>
        <w:t>Shōmenuchi</w:t>
      </w:r>
      <w:proofErr w:type="spellEnd"/>
      <w:r>
        <w:rPr>
          <w:rFonts w:ascii="Times" w:hAnsi="Times"/>
          <w:i/>
          <w:iCs/>
        </w:rPr>
        <w:t xml:space="preserve"> </w:t>
      </w:r>
      <w:proofErr w:type="spellStart"/>
      <w:r>
        <w:rPr>
          <w:rFonts w:ascii="Times" w:hAnsi="Times"/>
          <w:i/>
          <w:iCs/>
        </w:rPr>
        <w:t>Ikkyō</w:t>
      </w:r>
      <w:proofErr w:type="spellEnd"/>
      <w:r>
        <w:rPr>
          <w:rFonts w:ascii="Times" w:hAnsi="Times"/>
        </w:rPr>
        <w:t xml:space="preserve"> is selected as the representative example. As stated above, </w:t>
      </w:r>
      <w:proofErr w:type="spellStart"/>
      <w:r>
        <w:rPr>
          <w:rFonts w:ascii="Times" w:hAnsi="Times"/>
          <w:i/>
          <w:iCs/>
        </w:rPr>
        <w:t>Katatetori</w:t>
      </w:r>
      <w:proofErr w:type="spellEnd"/>
      <w:r>
        <w:rPr>
          <w:rFonts w:ascii="Times" w:hAnsi="Times"/>
          <w:i/>
          <w:iCs/>
        </w:rPr>
        <w:t xml:space="preserve"> </w:t>
      </w:r>
      <w:proofErr w:type="spellStart"/>
      <w:r>
        <w:rPr>
          <w:rFonts w:ascii="Times" w:hAnsi="Times"/>
          <w:i/>
          <w:iCs/>
        </w:rPr>
        <w:t>Ikkyō</w:t>
      </w:r>
      <w:proofErr w:type="spellEnd"/>
      <w:r>
        <w:rPr>
          <w:rFonts w:ascii="Times" w:hAnsi="Times"/>
        </w:rPr>
        <w:t xml:space="preserve"> is the shortcut for learning </w:t>
      </w:r>
      <w:proofErr w:type="spellStart"/>
      <w:r>
        <w:rPr>
          <w:rFonts w:ascii="Times" w:hAnsi="Times"/>
          <w:i/>
          <w:iCs/>
        </w:rPr>
        <w:t>Shōmenuchi</w:t>
      </w:r>
      <w:proofErr w:type="spellEnd"/>
      <w:r>
        <w:rPr>
          <w:rFonts w:ascii="Times" w:hAnsi="Times"/>
          <w:i/>
          <w:iCs/>
        </w:rPr>
        <w:t xml:space="preserve"> </w:t>
      </w:r>
      <w:proofErr w:type="spellStart"/>
      <w:r>
        <w:rPr>
          <w:rFonts w:ascii="Times" w:hAnsi="Times"/>
          <w:i/>
          <w:iCs/>
        </w:rPr>
        <w:t>Ikkyō</w:t>
      </w:r>
      <w:proofErr w:type="spellEnd"/>
      <w:r>
        <w:rPr>
          <w:rFonts w:ascii="Times" w:hAnsi="Times"/>
          <w:i/>
          <w:iCs/>
        </w:rPr>
        <w:t xml:space="preserve">, </w:t>
      </w:r>
      <w:r>
        <w:rPr>
          <w:rFonts w:ascii="Times" w:hAnsi="Times"/>
        </w:rPr>
        <w:t xml:space="preserve">direct thrust </w:t>
      </w:r>
      <w:proofErr w:type="spellStart"/>
      <w:r>
        <w:rPr>
          <w:rFonts w:ascii="Times" w:hAnsi="Times"/>
          <w:i/>
          <w:iCs/>
        </w:rPr>
        <w:t>taisabaki</w:t>
      </w:r>
      <w:proofErr w:type="spellEnd"/>
      <w:r>
        <w:rPr>
          <w:rFonts w:ascii="Times" w:hAnsi="Times"/>
          <w:i/>
          <w:iCs/>
        </w:rPr>
        <w:t>,</w:t>
      </w:r>
      <w:r>
        <w:rPr>
          <w:rFonts w:ascii="Times" w:hAnsi="Times"/>
        </w:rPr>
        <w:t xml:space="preserve"> and optimal attack.</w:t>
      </w:r>
      <w:r>
        <w:rPr>
          <w:rFonts w:ascii="Times" w:eastAsia="Times" w:hAnsi="Times" w:cs="Times"/>
          <w:vertAlign w:val="superscript"/>
        </w:rPr>
        <w:endnoteReference w:id="99"/>
      </w:r>
      <w:r>
        <w:rPr>
          <w:rFonts w:ascii="Times" w:hAnsi="Times"/>
        </w:rPr>
        <w:t xml:space="preserve"> </w:t>
      </w:r>
    </w:p>
    <w:p w14:paraId="3D723C2A" w14:textId="77777777" w:rsidR="00E54305" w:rsidRDefault="00E54305">
      <w:pPr>
        <w:pStyle w:val="Body"/>
      </w:pPr>
    </w:p>
    <w:p w14:paraId="627ADED0" w14:textId="77777777" w:rsidR="00E54305" w:rsidRDefault="00AE70CD">
      <w:pPr>
        <w:pStyle w:val="Body"/>
        <w:spacing w:line="320" w:lineRule="exact"/>
        <w:rPr>
          <w:rFonts w:ascii="Times" w:eastAsia="Times" w:hAnsi="Times" w:cs="Times"/>
        </w:rPr>
      </w:pPr>
      <w:r>
        <w:rPr>
          <w:rFonts w:ascii="Times" w:hAnsi="Times"/>
        </w:rPr>
        <w:t xml:space="preserve">When considering </w:t>
      </w:r>
      <w:proofErr w:type="spellStart"/>
      <w:r>
        <w:rPr>
          <w:rFonts w:ascii="Times" w:hAnsi="Times"/>
          <w:i/>
          <w:iCs/>
        </w:rPr>
        <w:t>taisabaki</w:t>
      </w:r>
      <w:proofErr w:type="spellEnd"/>
      <w:r>
        <w:rPr>
          <w:rFonts w:ascii="Times" w:hAnsi="Times"/>
        </w:rPr>
        <w:t>, it is generally a circular flowing movement.</w:t>
      </w:r>
      <w:r>
        <w:rPr>
          <w:rFonts w:ascii="Times" w:eastAsia="Times" w:hAnsi="Times" w:cs="Times"/>
          <w:vertAlign w:val="superscript"/>
        </w:rPr>
        <w:endnoteReference w:id="100"/>
      </w:r>
      <w:r>
        <w:rPr>
          <w:rFonts w:ascii="Times" w:hAnsi="Times"/>
        </w:rPr>
        <w:t xml:space="preserve"> A circle is the </w:t>
      </w:r>
      <w:proofErr w:type="spellStart"/>
      <w:r>
        <w:rPr>
          <w:rFonts w:ascii="Times" w:hAnsi="Times"/>
          <w:i/>
          <w:iCs/>
        </w:rPr>
        <w:t>taisabaki</w:t>
      </w:r>
      <w:proofErr w:type="spellEnd"/>
      <w:r>
        <w:rPr>
          <w:rFonts w:ascii="Times" w:hAnsi="Times"/>
        </w:rPr>
        <w:t xml:space="preserve"> that expresses a harmonious circular spirit.</w:t>
      </w:r>
      <w:r>
        <w:rPr>
          <w:rFonts w:ascii="Times" w:eastAsia="Times" w:hAnsi="Times" w:cs="Times"/>
          <w:vertAlign w:val="superscript"/>
        </w:rPr>
        <w:endnoteReference w:id="101"/>
      </w:r>
      <w:r>
        <w:rPr>
          <w:rFonts w:ascii="Times" w:hAnsi="Times"/>
        </w:rPr>
        <w:t xml:space="preserve"> At the same time it is the shape of the movement of the immovable body</w:t>
      </w:r>
      <w:r>
        <w:rPr>
          <w:rFonts w:ascii="Times" w:eastAsia="Times" w:hAnsi="Times" w:cs="Times"/>
          <w:vertAlign w:val="superscript"/>
        </w:rPr>
        <w:endnoteReference w:id="102"/>
      </w:r>
      <w:r>
        <w:rPr>
          <w:rFonts w:ascii="Times" w:hAnsi="Times"/>
        </w:rPr>
        <w:t xml:space="preserve"> which is the expression of immovable spirit.</w:t>
      </w:r>
      <w:r>
        <w:rPr>
          <w:rFonts w:ascii="Times" w:eastAsia="Times" w:hAnsi="Times" w:cs="Times"/>
          <w:vertAlign w:val="superscript"/>
        </w:rPr>
        <w:endnoteReference w:id="103"/>
      </w:r>
      <w:r>
        <w:rPr>
          <w:rFonts w:ascii="Times" w:hAnsi="Times"/>
        </w:rPr>
        <w:t xml:space="preserve"> This is called the expression of the spirit of the triangle.</w:t>
      </w:r>
      <w:r>
        <w:rPr>
          <w:rFonts w:ascii="Times" w:eastAsia="Times" w:hAnsi="Times" w:cs="Times"/>
          <w:vertAlign w:val="superscript"/>
        </w:rPr>
        <w:endnoteReference w:id="104"/>
      </w:r>
      <w:r>
        <w:rPr>
          <w:rFonts w:ascii="Times" w:hAnsi="Times"/>
        </w:rPr>
        <w:t xml:space="preserve"> Freely transitioning in any direction and moving the body at will.</w:t>
      </w:r>
      <w:r>
        <w:rPr>
          <w:rFonts w:ascii="Times" w:eastAsia="Times" w:hAnsi="Times" w:cs="Times"/>
          <w:vertAlign w:val="superscript"/>
        </w:rPr>
        <w:endnoteReference w:id="105"/>
      </w:r>
      <w:r>
        <w:rPr>
          <w:rFonts w:ascii="Times" w:hAnsi="Times"/>
        </w:rPr>
        <w:t xml:space="preserve"> It is the expression of the spirit of the square.</w:t>
      </w:r>
      <w:r>
        <w:rPr>
          <w:rFonts w:ascii="Times" w:eastAsia="Times" w:hAnsi="Times" w:cs="Times"/>
          <w:vertAlign w:val="superscript"/>
        </w:rPr>
        <w:endnoteReference w:id="106"/>
      </w:r>
      <w:r>
        <w:rPr>
          <w:rFonts w:ascii="Times" w:hAnsi="Times"/>
        </w:rPr>
        <w:t xml:space="preserve"> I will win because I am non-resistant.</w:t>
      </w:r>
      <w:r>
        <w:rPr>
          <w:rFonts w:ascii="Times" w:eastAsia="Times" w:hAnsi="Times" w:cs="Times"/>
          <w:vertAlign w:val="superscript"/>
        </w:rPr>
        <w:endnoteReference w:id="107"/>
      </w:r>
      <w:r>
        <w:rPr>
          <w:rFonts w:ascii="Times" w:hAnsi="Times"/>
        </w:rPr>
        <w:t xml:space="preserve"> This is called </w:t>
      </w:r>
      <w:r>
        <w:rPr>
          <w:rFonts w:ascii="Times" w:hAnsi="Times"/>
          <w:i/>
          <w:iCs/>
        </w:rPr>
        <w:t xml:space="preserve">Masa Katsu A </w:t>
      </w:r>
      <w:proofErr w:type="spellStart"/>
      <w:r>
        <w:rPr>
          <w:rFonts w:ascii="Times" w:hAnsi="Times"/>
          <w:i/>
          <w:iCs/>
        </w:rPr>
        <w:t>Gatsu</w:t>
      </w:r>
      <w:proofErr w:type="spellEnd"/>
      <w:r>
        <w:rPr>
          <w:rFonts w:ascii="Times" w:hAnsi="Times"/>
        </w:rPr>
        <w:t xml:space="preserve">, the </w:t>
      </w:r>
      <w:proofErr w:type="spellStart"/>
      <w:r>
        <w:rPr>
          <w:rFonts w:ascii="Times" w:hAnsi="Times"/>
          <w:i/>
          <w:iCs/>
        </w:rPr>
        <w:t>budō</w:t>
      </w:r>
      <w:proofErr w:type="spellEnd"/>
      <w:r>
        <w:rPr>
          <w:rFonts w:ascii="Times" w:hAnsi="Times"/>
        </w:rPr>
        <w:t xml:space="preserve"> of </w:t>
      </w:r>
      <w:proofErr w:type="spellStart"/>
      <w:r>
        <w:rPr>
          <w:rFonts w:ascii="Times" w:hAnsi="Times"/>
          <w:i/>
          <w:iCs/>
        </w:rPr>
        <w:t>aikidō’s</w:t>
      </w:r>
      <w:proofErr w:type="spellEnd"/>
      <w:r>
        <w:rPr>
          <w:rFonts w:ascii="Arial Unicode MS" w:hAnsi="Arial Unicode MS" w:hint="eastAsia"/>
        </w:rPr>
        <w:t>〔</w:t>
      </w:r>
      <w:r>
        <w:rPr>
          <w:rFonts w:ascii="Arial Unicode MS" w:hAnsi="Arial Unicode MS"/>
        </w:rPr>
        <w:t>◯△▢</w:t>
      </w:r>
      <w:r>
        <w:rPr>
          <w:rFonts w:ascii="Arial Unicode MS" w:hAnsi="Arial Unicode MS" w:hint="eastAsia"/>
        </w:rPr>
        <w:t>〕</w:t>
      </w:r>
      <w:r>
        <w:rPr>
          <w:rFonts w:ascii="Times" w:hAnsi="Times"/>
        </w:rPr>
        <w:t>.</w:t>
      </w:r>
      <w:r>
        <w:rPr>
          <w:rFonts w:ascii="Times" w:eastAsia="Times" w:hAnsi="Times" w:cs="Times"/>
          <w:vertAlign w:val="superscript"/>
        </w:rPr>
        <w:endnoteReference w:id="108"/>
      </w:r>
      <w:r>
        <w:rPr>
          <w:rFonts w:ascii="Times" w:hAnsi="Times"/>
        </w:rPr>
        <w:t xml:space="preserve"> </w:t>
      </w:r>
    </w:p>
    <w:p w14:paraId="1EC2BD50" w14:textId="77777777" w:rsidR="00E54305" w:rsidRDefault="00E54305">
      <w:pPr>
        <w:pStyle w:val="Body"/>
        <w:spacing w:line="320" w:lineRule="exact"/>
        <w:rPr>
          <w:rFonts w:ascii="Times" w:eastAsia="Times" w:hAnsi="Times" w:cs="Times"/>
        </w:rPr>
      </w:pPr>
    </w:p>
    <w:p w14:paraId="2FE5612F" w14:textId="77777777" w:rsidR="00E54305" w:rsidRDefault="00AE70CD">
      <w:pPr>
        <w:pStyle w:val="Body"/>
        <w:spacing w:line="320" w:lineRule="exact"/>
        <w:ind w:left="720"/>
        <w:rPr>
          <w:rFonts w:ascii="Times" w:eastAsia="Times" w:hAnsi="Times" w:cs="Times"/>
        </w:rPr>
      </w:pPr>
      <w:r>
        <w:rPr>
          <w:rFonts w:ascii="Times" w:hAnsi="Times"/>
        </w:rPr>
        <w:t>The body, circular, the mind, immovable in four directions.</w:t>
      </w:r>
    </w:p>
    <w:p w14:paraId="0DCE079E" w14:textId="77777777" w:rsidR="00E54305" w:rsidRDefault="00AE70CD">
      <w:pPr>
        <w:pStyle w:val="Body"/>
        <w:spacing w:line="320" w:lineRule="exact"/>
        <w:ind w:left="720"/>
        <w:rPr>
          <w:rFonts w:ascii="Times" w:eastAsia="Times" w:hAnsi="Times" w:cs="Times"/>
        </w:rPr>
      </w:pPr>
      <w:r>
        <w:rPr>
          <w:rFonts w:ascii="Times" w:eastAsia="Times" w:hAnsi="Times" w:cs="Times"/>
        </w:rPr>
        <w:tab/>
      </w:r>
      <w:r>
        <w:rPr>
          <w:rFonts w:ascii="Times" w:eastAsia="Times" w:hAnsi="Times" w:cs="Times"/>
        </w:rPr>
        <w:tab/>
        <w:t>The movement of the body just following the waves.</w:t>
      </w:r>
    </w:p>
    <w:p w14:paraId="3406ED13" w14:textId="77777777" w:rsidR="00E54305" w:rsidRDefault="00AE70CD">
      <w:pPr>
        <w:pStyle w:val="Body"/>
        <w:spacing w:line="320" w:lineRule="exact"/>
        <w:ind w:left="720"/>
        <w:rPr>
          <w:rFonts w:ascii="Times" w:eastAsia="Times" w:hAnsi="Times" w:cs="Times"/>
        </w:rPr>
      </w:pPr>
      <w:r>
        <w:rPr>
          <w:rFonts w:ascii="Arial Unicode MS" w:hAnsi="Arial Unicode MS" w:hint="eastAsia"/>
          <w:lang w:val="ja-JP"/>
        </w:rPr>
        <w:t>身は丸く心は四方に不動心</w:t>
      </w:r>
    </w:p>
    <w:p w14:paraId="08C1BFFB" w14:textId="77777777" w:rsidR="00E54305" w:rsidRDefault="00AE70CD">
      <w:pPr>
        <w:pStyle w:val="Body"/>
        <w:spacing w:line="320" w:lineRule="exact"/>
        <w:ind w:left="720"/>
        <w:rPr>
          <w:rFonts w:ascii="Times" w:eastAsia="Times" w:hAnsi="Times" w:cs="Times"/>
        </w:rPr>
      </w:pPr>
      <w:r>
        <w:rPr>
          <w:rFonts w:ascii="Times" w:eastAsia="Times" w:hAnsi="Times" w:cs="Times"/>
        </w:rPr>
        <w:tab/>
      </w:r>
      <w:r>
        <w:rPr>
          <w:rFonts w:ascii="Times" w:eastAsia="Times" w:hAnsi="Times" w:cs="Times"/>
        </w:rPr>
        <w:tab/>
      </w:r>
      <w:r>
        <w:rPr>
          <w:rFonts w:ascii="Times" w:eastAsia="Times" w:hAnsi="Times" w:cs="Times"/>
        </w:rPr>
        <w:tab/>
      </w:r>
      <w:r>
        <w:rPr>
          <w:rFonts w:ascii="Arial Unicode MS" w:hAnsi="Arial Unicode MS" w:hint="eastAsia"/>
          <w:lang w:val="ja-JP"/>
        </w:rPr>
        <w:t>体の捌は波のまにまに</w:t>
      </w:r>
    </w:p>
    <w:p w14:paraId="0BEEBE01" w14:textId="77777777" w:rsidR="00E54305" w:rsidRDefault="00E54305">
      <w:pPr>
        <w:pStyle w:val="Body"/>
        <w:spacing w:line="320" w:lineRule="exact"/>
        <w:rPr>
          <w:rFonts w:ascii="Times" w:eastAsia="Times" w:hAnsi="Times" w:cs="Times"/>
        </w:rPr>
      </w:pPr>
    </w:p>
    <w:p w14:paraId="60FBDA38" w14:textId="77777777" w:rsidR="00E54305" w:rsidRDefault="00AE70CD">
      <w:pPr>
        <w:pStyle w:val="Body"/>
        <w:spacing w:line="320" w:lineRule="exact"/>
        <w:rPr>
          <w:rFonts w:ascii="Times" w:eastAsia="Times" w:hAnsi="Times" w:cs="Times"/>
        </w:rPr>
      </w:pPr>
      <w:r>
        <w:rPr>
          <w:rFonts w:ascii="Times" w:hAnsi="Times"/>
        </w:rPr>
        <w:t>I have presented the founder’</w:t>
      </w:r>
      <w:r>
        <w:rPr>
          <w:rFonts w:ascii="Times" w:hAnsi="Times"/>
          <w:lang w:val="fr-FR"/>
        </w:rPr>
        <w:t>s (Non-</w:t>
      </w:r>
      <w:proofErr w:type="spellStart"/>
      <w:r>
        <w:rPr>
          <w:rFonts w:ascii="Times" w:hAnsi="Times"/>
          <w:lang w:val="fr-FR"/>
        </w:rPr>
        <w:t>resistance</w:t>
      </w:r>
      <w:proofErr w:type="spellEnd"/>
      <w:r>
        <w:rPr>
          <w:rFonts w:ascii="Times" w:hAnsi="Times"/>
          <w:lang w:val="fr-FR"/>
        </w:rPr>
        <w:t xml:space="preserve"> </w:t>
      </w:r>
      <w:proofErr w:type="spellStart"/>
      <w:r>
        <w:rPr>
          <w:rFonts w:ascii="Times" w:hAnsi="Times"/>
          <w:lang w:val="fr-FR"/>
        </w:rPr>
        <w:t>Principle</w:t>
      </w:r>
      <w:proofErr w:type="spellEnd"/>
      <w:r>
        <w:rPr>
          <w:rFonts w:ascii="Times" w:hAnsi="Times"/>
          <w:lang w:val="fr-FR"/>
        </w:rPr>
        <w:t xml:space="preserve">) </w:t>
      </w:r>
      <w:r>
        <w:rPr>
          <w:rFonts w:ascii="Times" w:hAnsi="Times"/>
        </w:rPr>
        <w:t xml:space="preserve">“I am </w:t>
      </w:r>
      <w:proofErr w:type="gramStart"/>
      <w:r>
        <w:rPr>
          <w:rFonts w:ascii="Times" w:hAnsi="Times"/>
        </w:rPr>
        <w:t>non-resistant,</w:t>
      </w:r>
      <w:proofErr w:type="gramEnd"/>
      <w:r>
        <w:rPr>
          <w:rFonts w:ascii="Times" w:hAnsi="Times"/>
        </w:rPr>
        <w:t xml:space="preserve"> therefore I am victorious from the start. People who have a wicked heart, maliciousness, or wicked thoughts and people who have a mind that opposes are defeated from the start.” (</w:t>
      </w:r>
      <w:proofErr w:type="spellStart"/>
      <w:r>
        <w:rPr>
          <w:rFonts w:ascii="Times" w:hAnsi="Times"/>
          <w:i/>
          <w:iCs/>
        </w:rPr>
        <w:t>Takamusu</w:t>
      </w:r>
      <w:proofErr w:type="spellEnd"/>
      <w:r>
        <w:rPr>
          <w:rFonts w:ascii="Times" w:hAnsi="Times"/>
          <w:i/>
          <w:iCs/>
        </w:rPr>
        <w:t xml:space="preserve"> Aiki</w:t>
      </w:r>
      <w:r>
        <w:rPr>
          <w:rFonts w:ascii="Times" w:hAnsi="Times"/>
        </w:rPr>
        <w:t xml:space="preserve"> p. 45 top) So how is it possible to cleanse maliciousness, make the spirit pure and harmonize all created things in the universe? </w:t>
      </w:r>
    </w:p>
    <w:p w14:paraId="38EF767A" w14:textId="77777777" w:rsidR="00E54305" w:rsidRDefault="00E54305">
      <w:pPr>
        <w:pStyle w:val="Body"/>
        <w:spacing w:line="320" w:lineRule="exact"/>
        <w:rPr>
          <w:rFonts w:ascii="Times" w:eastAsia="Times" w:hAnsi="Times" w:cs="Times"/>
        </w:rPr>
      </w:pPr>
    </w:p>
    <w:p w14:paraId="55A101E2" w14:textId="77777777" w:rsidR="00E54305" w:rsidRDefault="00AE70CD">
      <w:pPr>
        <w:pStyle w:val="Body"/>
        <w:spacing w:line="320" w:lineRule="exact"/>
        <w:rPr>
          <w:rFonts w:ascii="Times" w:eastAsia="Times" w:hAnsi="Times" w:cs="Times"/>
        </w:rPr>
      </w:pPr>
      <w:r>
        <w:rPr>
          <w:rFonts w:ascii="Times" w:hAnsi="Times"/>
        </w:rPr>
        <w:t xml:space="preserve">In everyday practice, strong people, weak people, men and women should earnestly pursue </w:t>
      </w:r>
      <w:r>
        <w:rPr>
          <w:rFonts w:ascii="Times" w:hAnsi="Times"/>
          <w:i/>
          <w:iCs/>
        </w:rPr>
        <w:t xml:space="preserve">Masa Katsu </w:t>
      </w:r>
      <w:proofErr w:type="gramStart"/>
      <w:r>
        <w:rPr>
          <w:rFonts w:ascii="Times" w:hAnsi="Times"/>
          <w:i/>
          <w:iCs/>
        </w:rPr>
        <w:t>A</w:t>
      </w:r>
      <w:proofErr w:type="gramEnd"/>
      <w:r>
        <w:rPr>
          <w:rFonts w:ascii="Times" w:hAnsi="Times"/>
          <w:i/>
          <w:iCs/>
        </w:rPr>
        <w:t xml:space="preserve"> </w:t>
      </w:r>
      <w:proofErr w:type="spellStart"/>
      <w:r>
        <w:rPr>
          <w:rFonts w:ascii="Times" w:hAnsi="Times"/>
          <w:i/>
          <w:iCs/>
        </w:rPr>
        <w:t>Gatsu</w:t>
      </w:r>
      <w:proofErr w:type="spellEnd"/>
      <w:r>
        <w:rPr>
          <w:rFonts w:ascii="Times" w:hAnsi="Times"/>
        </w:rPr>
        <w:t xml:space="preserve"> with a teacher and don’t think about defeating, winning or throwing the opponent. Only under guidance, slowly with large movements add power and imitate the teacher’s form and movement. Important points are correct body movement, proper form (body shape) and a righteous honest spirit.</w:t>
      </w:r>
      <w:r>
        <w:rPr>
          <w:rFonts w:ascii="Times" w:eastAsia="Times" w:hAnsi="Times" w:cs="Times"/>
          <w:vertAlign w:val="superscript"/>
        </w:rPr>
        <w:endnoteReference w:id="109"/>
      </w:r>
    </w:p>
    <w:p w14:paraId="1CD21398" w14:textId="77777777" w:rsidR="00E54305" w:rsidRDefault="00E54305">
      <w:pPr>
        <w:pStyle w:val="Body"/>
        <w:spacing w:line="320" w:lineRule="exact"/>
        <w:rPr>
          <w:rFonts w:ascii="Times" w:eastAsia="Times" w:hAnsi="Times" w:cs="Times"/>
        </w:rPr>
      </w:pPr>
    </w:p>
    <w:p w14:paraId="4246758D" w14:textId="77777777" w:rsidR="00E54305" w:rsidRDefault="00AE70CD">
      <w:pPr>
        <w:pStyle w:val="Body"/>
        <w:spacing w:line="320" w:lineRule="exact"/>
        <w:rPr>
          <w:rFonts w:ascii="Times" w:eastAsia="Times" w:hAnsi="Times" w:cs="Times"/>
        </w:rPr>
      </w:pPr>
      <w:r>
        <w:rPr>
          <w:rFonts w:ascii="Times" w:hAnsi="Times"/>
        </w:rPr>
        <w:t>In his address to the 25</w:t>
      </w:r>
      <w:r>
        <w:rPr>
          <w:rFonts w:ascii="Times" w:hAnsi="Times"/>
          <w:vertAlign w:val="superscript"/>
        </w:rPr>
        <w:t>th</w:t>
      </w:r>
      <w:r>
        <w:rPr>
          <w:rFonts w:ascii="Times" w:hAnsi="Times"/>
        </w:rPr>
        <w:t xml:space="preserve"> All Japan </w:t>
      </w:r>
      <w:r>
        <w:rPr>
          <w:rFonts w:ascii="Times" w:hAnsi="Times"/>
          <w:i/>
          <w:iCs/>
        </w:rPr>
        <w:t xml:space="preserve">Aikidō </w:t>
      </w:r>
      <w:r>
        <w:rPr>
          <w:rFonts w:ascii="Times" w:hAnsi="Times"/>
          <w:lang w:val="de-DE"/>
        </w:rPr>
        <w:t xml:space="preserve">Demonstration (1987), Former Prime Minister Mr. </w:t>
      </w:r>
      <w:r>
        <w:rPr>
          <w:rFonts w:ascii="Times" w:hAnsi="Times"/>
          <w:i/>
          <w:iCs/>
        </w:rPr>
        <w:t>Nakasone</w:t>
      </w:r>
      <w:r>
        <w:rPr>
          <w:rFonts w:ascii="Times" w:eastAsia="Times" w:hAnsi="Times" w:cs="Times"/>
          <w:vertAlign w:val="superscript"/>
        </w:rPr>
        <w:endnoteReference w:id="110"/>
      </w:r>
      <w:r>
        <w:rPr>
          <w:rFonts w:ascii="Times" w:hAnsi="Times"/>
        </w:rPr>
        <w:t xml:space="preserve"> said that, “</w:t>
      </w:r>
      <w:r>
        <w:rPr>
          <w:rFonts w:ascii="Times" w:hAnsi="Times"/>
          <w:i/>
          <w:iCs/>
        </w:rPr>
        <w:t>Aikidō</w:t>
      </w:r>
      <w:r>
        <w:rPr>
          <w:rFonts w:ascii="Times" w:hAnsi="Times"/>
        </w:rPr>
        <w:t xml:space="preserve"> is moving </w:t>
      </w:r>
      <w:proofErr w:type="spellStart"/>
      <w:r>
        <w:rPr>
          <w:rFonts w:ascii="Times" w:hAnsi="Times"/>
          <w:i/>
          <w:iCs/>
        </w:rPr>
        <w:t>zen</w:t>
      </w:r>
      <w:proofErr w:type="spellEnd"/>
      <w:r>
        <w:rPr>
          <w:rFonts w:ascii="Times" w:hAnsi="Times"/>
        </w:rPr>
        <w:t>.”</w:t>
      </w:r>
      <w:r>
        <w:rPr>
          <w:rFonts w:ascii="Times" w:eastAsia="Times" w:hAnsi="Times" w:cs="Times"/>
          <w:vertAlign w:val="superscript"/>
        </w:rPr>
        <w:endnoteReference w:id="111"/>
      </w:r>
      <w:r>
        <w:rPr>
          <w:rFonts w:ascii="Times" w:hAnsi="Times"/>
        </w:rPr>
        <w:t xml:space="preserve"> I appreciated his words. It probably appeared to be “moving </w:t>
      </w:r>
      <w:proofErr w:type="spellStart"/>
      <w:r>
        <w:rPr>
          <w:rFonts w:ascii="Times" w:hAnsi="Times"/>
          <w:i/>
          <w:iCs/>
        </w:rPr>
        <w:t>zen</w:t>
      </w:r>
      <w:proofErr w:type="spellEnd"/>
      <w:r>
        <w:rPr>
          <w:rFonts w:ascii="Times" w:hAnsi="Times"/>
        </w:rPr>
        <w:t xml:space="preserve">” because Former Prime Minister </w:t>
      </w:r>
      <w:r>
        <w:rPr>
          <w:rFonts w:ascii="Times" w:hAnsi="Times"/>
          <w:i/>
          <w:iCs/>
        </w:rPr>
        <w:t>Nakasone</w:t>
      </w:r>
      <w:r>
        <w:rPr>
          <w:rFonts w:ascii="Times" w:hAnsi="Times"/>
        </w:rPr>
        <w:t xml:space="preserve"> is an expert in </w:t>
      </w:r>
      <w:proofErr w:type="spellStart"/>
      <w:r>
        <w:rPr>
          <w:rFonts w:ascii="Times" w:hAnsi="Times"/>
          <w:i/>
          <w:iCs/>
          <w:lang w:val="de-DE"/>
        </w:rPr>
        <w:t>Rinzai</w:t>
      </w:r>
      <w:proofErr w:type="spellEnd"/>
      <w:r>
        <w:rPr>
          <w:rFonts w:ascii="Times" w:hAnsi="Times"/>
          <w:i/>
          <w:iCs/>
          <w:lang w:val="de-DE"/>
        </w:rPr>
        <w:t xml:space="preserve"> Zen</w:t>
      </w:r>
      <w:r>
        <w:rPr>
          <w:rFonts w:ascii="Times" w:hAnsi="Times"/>
        </w:rPr>
        <w:t xml:space="preserve">. He probably perceived that </w:t>
      </w:r>
      <w:proofErr w:type="spellStart"/>
      <w:r>
        <w:rPr>
          <w:rFonts w:ascii="Times" w:hAnsi="Times"/>
          <w:i/>
          <w:iCs/>
        </w:rPr>
        <w:t>taisabaki</w:t>
      </w:r>
      <w:proofErr w:type="spellEnd"/>
      <w:r>
        <w:rPr>
          <w:rFonts w:ascii="Times" w:hAnsi="Times"/>
        </w:rPr>
        <w:t xml:space="preserve"> has the characteristics of cleansing wicked thoughts and ill will, purifying the spirit, and making harmony with all things in the universe possible. </w:t>
      </w:r>
    </w:p>
    <w:p w14:paraId="24187911" w14:textId="77777777" w:rsidR="00E54305" w:rsidRDefault="00E54305">
      <w:pPr>
        <w:pStyle w:val="Body"/>
        <w:spacing w:line="320" w:lineRule="exact"/>
        <w:rPr>
          <w:rFonts w:ascii="Times" w:eastAsia="Times" w:hAnsi="Times" w:cs="Times"/>
        </w:rPr>
      </w:pPr>
    </w:p>
    <w:p w14:paraId="59E948A8" w14:textId="77777777" w:rsidR="00E54305" w:rsidRDefault="00AE70CD">
      <w:pPr>
        <w:pStyle w:val="Body"/>
        <w:spacing w:line="320" w:lineRule="exact"/>
        <w:rPr>
          <w:rFonts w:ascii="Times" w:eastAsia="Times" w:hAnsi="Times" w:cs="Times"/>
        </w:rPr>
      </w:pPr>
      <w:r>
        <w:rPr>
          <w:rFonts w:ascii="Times" w:hAnsi="Times"/>
        </w:rPr>
        <w:t xml:space="preserve">We want ordinary practice as well as big demonstrations to have this quality. We want to truly have beautiful </w:t>
      </w:r>
      <w:proofErr w:type="spellStart"/>
      <w:r>
        <w:rPr>
          <w:rFonts w:ascii="Times" w:hAnsi="Times"/>
          <w:i/>
          <w:iCs/>
        </w:rPr>
        <w:t>taisabaki</w:t>
      </w:r>
      <w:proofErr w:type="spellEnd"/>
      <w:r>
        <w:rPr>
          <w:rFonts w:ascii="Times" w:hAnsi="Times"/>
        </w:rPr>
        <w:t xml:space="preserve"> with the shape of </w:t>
      </w:r>
      <w:r>
        <w:rPr>
          <w:rFonts w:ascii="Times" w:hAnsi="Times"/>
          <w:i/>
          <w:iCs/>
        </w:rPr>
        <w:t>aiki</w:t>
      </w:r>
      <w:r>
        <w:rPr>
          <w:rFonts w:ascii="Times" w:hAnsi="Times"/>
        </w:rPr>
        <w:t xml:space="preserve">. Let’s really work toward this. </w:t>
      </w:r>
    </w:p>
    <w:p w14:paraId="659539CF" w14:textId="77777777" w:rsidR="00E54305" w:rsidRDefault="00E54305">
      <w:pPr>
        <w:pStyle w:val="Body"/>
        <w:spacing w:line="320" w:lineRule="exact"/>
        <w:rPr>
          <w:rFonts w:ascii="Times" w:eastAsia="Times" w:hAnsi="Times" w:cs="Times"/>
        </w:rPr>
      </w:pPr>
    </w:p>
    <w:p w14:paraId="28D79FCE" w14:textId="77777777" w:rsidR="00E54305" w:rsidRDefault="00AE70CD">
      <w:pPr>
        <w:pStyle w:val="Body"/>
        <w:spacing w:line="320" w:lineRule="exact"/>
        <w:rPr>
          <w:rFonts w:ascii="Times" w:eastAsia="Times" w:hAnsi="Times" w:cs="Times"/>
        </w:rPr>
      </w:pPr>
      <w:r>
        <w:rPr>
          <w:rFonts w:ascii="Times" w:hAnsi="Times"/>
        </w:rPr>
        <w:t xml:space="preserve">The characteristics of </w:t>
      </w:r>
      <w:proofErr w:type="spellStart"/>
      <w:r>
        <w:rPr>
          <w:rFonts w:ascii="Times" w:hAnsi="Times"/>
          <w:i/>
          <w:iCs/>
        </w:rPr>
        <w:t>aikidō</w:t>
      </w:r>
      <w:proofErr w:type="spellEnd"/>
      <w:r>
        <w:rPr>
          <w:rFonts w:ascii="Times" w:hAnsi="Times"/>
        </w:rPr>
        <w:t xml:space="preserve"> are the founder’s non-resistant </w:t>
      </w:r>
      <w:proofErr w:type="spellStart"/>
      <w:r>
        <w:rPr>
          <w:rFonts w:ascii="Times" w:hAnsi="Times"/>
          <w:i/>
          <w:iCs/>
        </w:rPr>
        <w:t>taisabaki</w:t>
      </w:r>
      <w:proofErr w:type="spellEnd"/>
      <w:r>
        <w:rPr>
          <w:rFonts w:ascii="Times" w:hAnsi="Times"/>
        </w:rPr>
        <w:t xml:space="preserve"> and posture of </w:t>
      </w:r>
      <w:proofErr w:type="spellStart"/>
      <w:r>
        <w:rPr>
          <w:rFonts w:ascii="Times" w:hAnsi="Times"/>
          <w:i/>
          <w:iCs/>
        </w:rPr>
        <w:t>fudōshin</w:t>
      </w:r>
      <w:proofErr w:type="spellEnd"/>
      <w:r>
        <w:rPr>
          <w:rFonts w:ascii="Times" w:hAnsi="Times"/>
        </w:rPr>
        <w:t xml:space="preserve">. The correct spirit is </w:t>
      </w:r>
      <w:r>
        <w:rPr>
          <w:rFonts w:ascii="Times" w:hAnsi="Times"/>
          <w:i/>
          <w:iCs/>
        </w:rPr>
        <w:t xml:space="preserve">Masa Katsu </w:t>
      </w:r>
      <w:proofErr w:type="gramStart"/>
      <w:r>
        <w:rPr>
          <w:rFonts w:ascii="Times" w:hAnsi="Times"/>
          <w:i/>
          <w:iCs/>
        </w:rPr>
        <w:t>A</w:t>
      </w:r>
      <w:proofErr w:type="gramEnd"/>
      <w:r>
        <w:rPr>
          <w:rFonts w:ascii="Times" w:hAnsi="Times"/>
          <w:i/>
          <w:iCs/>
        </w:rPr>
        <w:t xml:space="preserve"> </w:t>
      </w:r>
      <w:proofErr w:type="spellStart"/>
      <w:r>
        <w:rPr>
          <w:rFonts w:ascii="Times" w:hAnsi="Times"/>
          <w:i/>
          <w:iCs/>
        </w:rPr>
        <w:t>Gatsu</w:t>
      </w:r>
      <w:proofErr w:type="spellEnd"/>
      <w:r>
        <w:rPr>
          <w:rFonts w:ascii="Times" w:hAnsi="Times"/>
        </w:rPr>
        <w:t xml:space="preserve">, a mental state that is in harmony with the universe. The founder’s form in demonstrations and when training us, always and everywhere, was a </w:t>
      </w:r>
      <w:r>
        <w:rPr>
          <w:rFonts w:ascii="Times" w:hAnsi="Times"/>
        </w:rPr>
        <w:lastRenderedPageBreak/>
        <w:t>model of the highest form.</w:t>
      </w:r>
      <w:r>
        <w:rPr>
          <w:rFonts w:ascii="Times" w:eastAsia="Times" w:hAnsi="Times" w:cs="Times"/>
          <w:vertAlign w:val="superscript"/>
        </w:rPr>
        <w:endnoteReference w:id="112"/>
      </w:r>
      <w:r>
        <w:rPr>
          <w:rFonts w:ascii="Times" w:hAnsi="Times"/>
        </w:rPr>
        <w:t xml:space="preserve"> Gentle and relentless. Truly magnificent. That was everyone’</w:t>
      </w:r>
      <w:r>
        <w:rPr>
          <w:rFonts w:ascii="Times" w:hAnsi="Times"/>
          <w:lang w:val="fr-FR"/>
        </w:rPr>
        <w:t>s estimation.</w:t>
      </w:r>
      <w:r>
        <w:rPr>
          <w:rFonts w:ascii="Times" w:eastAsia="Times" w:hAnsi="Times" w:cs="Times"/>
          <w:vertAlign w:val="superscript"/>
        </w:rPr>
        <w:endnoteReference w:id="113"/>
      </w:r>
      <w:r>
        <w:rPr>
          <w:rFonts w:ascii="Times" w:hAnsi="Times"/>
        </w:rPr>
        <w:t xml:space="preserve"> </w:t>
      </w:r>
    </w:p>
    <w:p w14:paraId="731A60FF" w14:textId="77777777" w:rsidR="00E54305" w:rsidRDefault="00E54305">
      <w:pPr>
        <w:pStyle w:val="Body"/>
        <w:spacing w:line="320" w:lineRule="exact"/>
        <w:rPr>
          <w:rFonts w:ascii="Times" w:eastAsia="Times" w:hAnsi="Times" w:cs="Times"/>
        </w:rPr>
      </w:pPr>
    </w:p>
    <w:p w14:paraId="56081B8F" w14:textId="77777777" w:rsidR="00E54305" w:rsidRDefault="00AE70CD">
      <w:pPr>
        <w:pStyle w:val="Body"/>
        <w:spacing w:line="320" w:lineRule="exact"/>
        <w:rPr>
          <w:rFonts w:ascii="Times" w:eastAsia="Times" w:hAnsi="Times" w:cs="Times"/>
        </w:rPr>
      </w:pPr>
      <w:r>
        <w:rPr>
          <w:rFonts w:ascii="Times" w:hAnsi="Times"/>
        </w:rPr>
        <w:t xml:space="preserve">He went beyond conflict and contest (intentionally writing) I am </w:t>
      </w:r>
      <w:r>
        <w:rPr>
          <w:rFonts w:ascii="Times" w:hAnsi="Times"/>
          <w:i/>
          <w:iCs/>
        </w:rPr>
        <w:t xml:space="preserve">Masa Katsu </w:t>
      </w:r>
      <w:proofErr w:type="gramStart"/>
      <w:r>
        <w:rPr>
          <w:rFonts w:ascii="Times" w:hAnsi="Times"/>
          <w:i/>
          <w:iCs/>
        </w:rPr>
        <w:t>A</w:t>
      </w:r>
      <w:proofErr w:type="gramEnd"/>
      <w:r>
        <w:rPr>
          <w:rFonts w:ascii="Times" w:hAnsi="Times"/>
          <w:i/>
          <w:iCs/>
        </w:rPr>
        <w:t xml:space="preserve"> </w:t>
      </w:r>
      <w:proofErr w:type="spellStart"/>
      <w:r>
        <w:rPr>
          <w:rFonts w:ascii="Times" w:hAnsi="Times"/>
          <w:i/>
          <w:iCs/>
        </w:rPr>
        <w:t>Gatsu</w:t>
      </w:r>
      <w:proofErr w:type="spellEnd"/>
      <w:r>
        <w:rPr>
          <w:rFonts w:ascii="Times" w:hAnsi="Times"/>
          <w:i/>
          <w:iCs/>
        </w:rPr>
        <w:t xml:space="preserve"> Haya </w:t>
      </w:r>
      <w:proofErr w:type="spellStart"/>
      <w:r>
        <w:rPr>
          <w:rFonts w:ascii="Times" w:hAnsi="Times"/>
          <w:i/>
          <w:iCs/>
        </w:rPr>
        <w:t>Takemusu</w:t>
      </w:r>
      <w:proofErr w:type="spellEnd"/>
      <w:r>
        <w:rPr>
          <w:rFonts w:ascii="Times" w:hAnsi="Times"/>
          <w:i/>
          <w:iCs/>
        </w:rPr>
        <w:t xml:space="preserve"> Aiki </w:t>
      </w:r>
      <w:proofErr w:type="spellStart"/>
      <w:r>
        <w:rPr>
          <w:rFonts w:ascii="Times" w:hAnsi="Times"/>
          <w:i/>
          <w:iCs/>
        </w:rPr>
        <w:t>Okina</w:t>
      </w:r>
      <w:proofErr w:type="spellEnd"/>
      <w:r>
        <w:rPr>
          <w:rFonts w:ascii="Times" w:hAnsi="Times"/>
        </w:rPr>
        <w:t>,</w:t>
      </w:r>
      <w:r>
        <w:rPr>
          <w:rFonts w:ascii="Times" w:eastAsia="Times" w:hAnsi="Times" w:cs="Times"/>
          <w:vertAlign w:val="superscript"/>
        </w:rPr>
        <w:endnoteReference w:id="114"/>
      </w:r>
      <w:r>
        <w:rPr>
          <w:rFonts w:ascii="Times" w:hAnsi="Times"/>
        </w:rPr>
        <w:t xml:space="preserve"> </w:t>
      </w:r>
      <w:proofErr w:type="spellStart"/>
      <w:r>
        <w:rPr>
          <w:rFonts w:ascii="Times" w:hAnsi="Times"/>
          <w:i/>
          <w:iCs/>
        </w:rPr>
        <w:t>Ame</w:t>
      </w:r>
      <w:proofErr w:type="spellEnd"/>
      <w:r>
        <w:rPr>
          <w:rFonts w:ascii="Times" w:hAnsi="Times"/>
          <w:i/>
          <w:iCs/>
        </w:rPr>
        <w:t xml:space="preserve"> </w:t>
      </w:r>
      <w:proofErr w:type="spellStart"/>
      <w:r>
        <w:rPr>
          <w:rFonts w:ascii="Times" w:hAnsi="Times"/>
          <w:i/>
          <w:iCs/>
        </w:rPr>
        <w:t>Murakumo</w:t>
      </w:r>
      <w:proofErr w:type="spellEnd"/>
      <w:r>
        <w:rPr>
          <w:rFonts w:ascii="Times" w:hAnsi="Times"/>
          <w:i/>
          <w:iCs/>
        </w:rPr>
        <w:t xml:space="preserve"> Kuki </w:t>
      </w:r>
      <w:proofErr w:type="spellStart"/>
      <w:r>
        <w:rPr>
          <w:rFonts w:ascii="Times" w:hAnsi="Times"/>
          <w:i/>
          <w:iCs/>
        </w:rPr>
        <w:t>Samuhara</w:t>
      </w:r>
      <w:proofErr w:type="spellEnd"/>
      <w:r>
        <w:rPr>
          <w:rFonts w:ascii="Times" w:hAnsi="Times"/>
          <w:i/>
          <w:iCs/>
        </w:rPr>
        <w:t xml:space="preserve"> </w:t>
      </w:r>
      <w:proofErr w:type="spellStart"/>
      <w:r>
        <w:rPr>
          <w:rFonts w:ascii="Times" w:hAnsi="Times"/>
          <w:i/>
          <w:iCs/>
        </w:rPr>
        <w:t>Rūō</w:t>
      </w:r>
      <w:proofErr w:type="spellEnd"/>
      <w:r>
        <w:rPr>
          <w:rFonts w:ascii="Times" w:hAnsi="Times"/>
          <w:i/>
          <w:iCs/>
        </w:rPr>
        <w:t>,</w:t>
      </w:r>
      <w:r>
        <w:rPr>
          <w:rFonts w:ascii="Times" w:eastAsia="Times" w:hAnsi="Times" w:cs="Times"/>
          <w:vertAlign w:val="superscript"/>
        </w:rPr>
        <w:endnoteReference w:id="115"/>
      </w:r>
      <w:r>
        <w:rPr>
          <w:rFonts w:ascii="Times" w:hAnsi="Times"/>
        </w:rPr>
        <w:t xml:space="preserve"> and the </w:t>
      </w:r>
      <w:proofErr w:type="spellStart"/>
      <w:r>
        <w:rPr>
          <w:rFonts w:ascii="Times" w:hAnsi="Times"/>
          <w:i/>
          <w:iCs/>
        </w:rPr>
        <w:t>budō</w:t>
      </w:r>
      <w:proofErr w:type="spellEnd"/>
      <w:r>
        <w:rPr>
          <w:rFonts w:ascii="Times" w:hAnsi="Times"/>
        </w:rPr>
        <w:t xml:space="preserve"> of the </w:t>
      </w:r>
      <w:proofErr w:type="spellStart"/>
      <w:r>
        <w:rPr>
          <w:rFonts w:ascii="Times" w:hAnsi="Times"/>
          <w:i/>
          <w:iCs/>
          <w:lang w:val="it-IT"/>
        </w:rPr>
        <w:t>misogi</w:t>
      </w:r>
      <w:proofErr w:type="spellEnd"/>
      <w:r>
        <w:rPr>
          <w:rFonts w:ascii="Times" w:hAnsi="Times"/>
        </w:rPr>
        <w:t xml:space="preserve"> of self as universe.</w:t>
      </w:r>
      <w:r>
        <w:rPr>
          <w:rFonts w:ascii="Times" w:eastAsia="Times" w:hAnsi="Times" w:cs="Times"/>
          <w:vertAlign w:val="superscript"/>
        </w:rPr>
        <w:endnoteReference w:id="116"/>
      </w:r>
      <w:r>
        <w:rPr>
          <w:rFonts w:ascii="Times" w:hAnsi="Times"/>
        </w:rPr>
        <w:t xml:space="preserve"> </w:t>
      </w:r>
    </w:p>
    <w:p w14:paraId="10161FC8" w14:textId="77777777" w:rsidR="00E54305" w:rsidRDefault="00E54305">
      <w:pPr>
        <w:pStyle w:val="Body"/>
        <w:spacing w:line="320" w:lineRule="exact"/>
        <w:rPr>
          <w:rFonts w:ascii="Times" w:eastAsia="Times" w:hAnsi="Times" w:cs="Times"/>
        </w:rPr>
      </w:pPr>
    </w:p>
    <w:p w14:paraId="3BCE0589" w14:textId="77777777" w:rsidR="00E54305" w:rsidRDefault="00AE70CD">
      <w:pPr>
        <w:pStyle w:val="Body"/>
        <w:spacing w:line="320" w:lineRule="exact"/>
        <w:rPr>
          <w:rFonts w:ascii="Times" w:eastAsia="Times" w:hAnsi="Times" w:cs="Times"/>
        </w:rPr>
      </w:pPr>
      <w:r>
        <w:rPr>
          <w:rFonts w:ascii="Times" w:hAnsi="Times"/>
        </w:rPr>
        <w:t xml:space="preserve">This is a </w:t>
      </w:r>
      <w:proofErr w:type="spellStart"/>
      <w:r>
        <w:rPr>
          <w:rFonts w:ascii="Times" w:hAnsi="Times"/>
          <w:i/>
          <w:iCs/>
        </w:rPr>
        <w:t>budō</w:t>
      </w:r>
      <w:proofErr w:type="spellEnd"/>
      <w:r>
        <w:rPr>
          <w:rFonts w:ascii="Times" w:hAnsi="Times"/>
        </w:rPr>
        <w:t xml:space="preserve"> of:</w:t>
      </w:r>
    </w:p>
    <w:p w14:paraId="69B7365A" w14:textId="77777777" w:rsidR="00E54305" w:rsidRDefault="00AE70CD">
      <w:pPr>
        <w:pStyle w:val="Body"/>
        <w:spacing w:line="320" w:lineRule="exact"/>
        <w:ind w:left="720"/>
        <w:rPr>
          <w:rFonts w:ascii="Times" w:eastAsia="Times" w:hAnsi="Times" w:cs="Times"/>
        </w:rPr>
      </w:pPr>
      <w:r>
        <w:rPr>
          <w:rFonts w:ascii="Times" w:hAnsi="Times"/>
        </w:rPr>
        <w:t xml:space="preserve">Unity with the Loving </w:t>
      </w:r>
      <w:r>
        <w:rPr>
          <w:rFonts w:ascii="Times" w:hAnsi="Times"/>
          <w:i/>
          <w:iCs/>
        </w:rPr>
        <w:t>Ki</w:t>
      </w:r>
      <w:r>
        <w:rPr>
          <w:rFonts w:ascii="Times" w:hAnsi="Times"/>
        </w:rPr>
        <w:t xml:space="preserve"> of the </w:t>
      </w:r>
      <w:proofErr w:type="gramStart"/>
      <w:r>
        <w:rPr>
          <w:rFonts w:ascii="Times" w:hAnsi="Times"/>
        </w:rPr>
        <w:t>All Pervading</w:t>
      </w:r>
      <w:proofErr w:type="gramEnd"/>
      <w:r>
        <w:rPr>
          <w:rFonts w:ascii="Times" w:hAnsi="Times"/>
        </w:rPr>
        <w:t xml:space="preserve"> Cosmos, </w:t>
      </w:r>
    </w:p>
    <w:p w14:paraId="34AD15E1" w14:textId="77777777" w:rsidR="00E54305" w:rsidRDefault="00AE70CD">
      <w:pPr>
        <w:pStyle w:val="Body"/>
        <w:spacing w:line="320" w:lineRule="exact"/>
        <w:ind w:left="720"/>
        <w:rPr>
          <w:rFonts w:ascii="Times" w:eastAsia="Times" w:hAnsi="Times" w:cs="Times"/>
        </w:rPr>
      </w:pPr>
      <w:r>
        <w:rPr>
          <w:rFonts w:ascii="Times" w:hAnsi="Times"/>
        </w:rPr>
        <w:t xml:space="preserve">the great action of the Mysterious Divine Circle of the Singular Spirit, </w:t>
      </w:r>
    </w:p>
    <w:p w14:paraId="6F2D23E4" w14:textId="77777777" w:rsidR="00E54305" w:rsidRDefault="00AE70CD">
      <w:pPr>
        <w:pStyle w:val="Body"/>
        <w:spacing w:line="320" w:lineRule="exact"/>
        <w:ind w:left="720"/>
        <w:rPr>
          <w:rFonts w:ascii="Times" w:eastAsia="Times" w:hAnsi="Times" w:cs="Times"/>
        </w:rPr>
      </w:pPr>
      <w:r>
        <w:rPr>
          <w:rFonts w:ascii="Times" w:hAnsi="Times"/>
        </w:rPr>
        <w:t xml:space="preserve">the Two Original </w:t>
      </w:r>
      <w:r>
        <w:rPr>
          <w:rFonts w:ascii="Times" w:hAnsi="Times"/>
          <w:i/>
          <w:iCs/>
        </w:rPr>
        <w:t>Ki</w:t>
      </w:r>
      <w:r>
        <w:rPr>
          <w:rFonts w:ascii="Times" w:hAnsi="Times"/>
        </w:rPr>
        <w:t xml:space="preserve"> divided into </w:t>
      </w:r>
      <w:proofErr w:type="spellStart"/>
      <w:r>
        <w:rPr>
          <w:rFonts w:ascii="Times" w:hAnsi="Times"/>
          <w:i/>
          <w:iCs/>
        </w:rPr>
        <w:t>InYō</w:t>
      </w:r>
      <w:proofErr w:type="spellEnd"/>
      <w:r>
        <w:rPr>
          <w:rFonts w:ascii="Times" w:hAnsi="Times"/>
        </w:rPr>
        <w:t xml:space="preserve"> and harmonized—the mysterious movement of </w:t>
      </w:r>
      <w:r>
        <w:rPr>
          <w:rFonts w:ascii="Times" w:hAnsi="Times"/>
          <w:i/>
          <w:iCs/>
        </w:rPr>
        <w:t xml:space="preserve">Ki </w:t>
      </w:r>
      <w:proofErr w:type="spellStart"/>
      <w:r>
        <w:rPr>
          <w:rFonts w:ascii="Times" w:hAnsi="Times"/>
          <w:i/>
          <w:iCs/>
        </w:rPr>
        <w:t>Musubi</w:t>
      </w:r>
      <w:proofErr w:type="spellEnd"/>
      <w:r>
        <w:rPr>
          <w:rFonts w:ascii="Times" w:hAnsi="Times"/>
        </w:rPr>
        <w:t xml:space="preserve"> (The Spirit that Generates </w:t>
      </w:r>
      <w:r>
        <w:rPr>
          <w:rFonts w:ascii="Times" w:hAnsi="Times"/>
          <w:i/>
          <w:iCs/>
        </w:rPr>
        <w:t>Ki</w:t>
      </w:r>
      <w:r>
        <w:rPr>
          <w:rFonts w:ascii="Times" w:hAnsi="Times"/>
        </w:rPr>
        <w:t xml:space="preserve">), </w:t>
      </w:r>
    </w:p>
    <w:p w14:paraId="31C6C2C9" w14:textId="77777777" w:rsidR="00E54305" w:rsidRDefault="00AE70CD">
      <w:pPr>
        <w:pStyle w:val="Body"/>
        <w:spacing w:line="320" w:lineRule="exact"/>
        <w:ind w:left="720"/>
        <w:rPr>
          <w:rFonts w:ascii="Times" w:eastAsia="Times" w:hAnsi="Times" w:cs="Times"/>
        </w:rPr>
      </w:pPr>
      <w:r>
        <w:rPr>
          <w:rFonts w:ascii="Times" w:hAnsi="Times"/>
        </w:rPr>
        <w:t xml:space="preserve">the action of the Spirit that Generates the Divine that is Three Original Divine Spirits, </w:t>
      </w:r>
    </w:p>
    <w:p w14:paraId="312B74A8" w14:textId="77777777" w:rsidR="00E54305" w:rsidRDefault="00AE70CD">
      <w:pPr>
        <w:pStyle w:val="Body"/>
        <w:spacing w:line="320" w:lineRule="exact"/>
        <w:ind w:left="720"/>
        <w:rPr>
          <w:rFonts w:ascii="Times" w:eastAsia="Times" w:hAnsi="Times" w:cs="Times"/>
        </w:rPr>
      </w:pPr>
      <w:r>
        <w:rPr>
          <w:rFonts w:ascii="Times" w:hAnsi="Times"/>
        </w:rPr>
        <w:t>the motivating emotion of the Four Souls,</w:t>
      </w:r>
    </w:p>
    <w:p w14:paraId="6B27307D" w14:textId="77777777" w:rsidR="00E54305" w:rsidRDefault="00AE70CD">
      <w:pPr>
        <w:pStyle w:val="Body"/>
        <w:spacing w:line="320" w:lineRule="exact"/>
        <w:ind w:left="720"/>
        <w:rPr>
          <w:rFonts w:ascii="Times" w:eastAsia="Times" w:hAnsi="Times" w:cs="Times"/>
        </w:rPr>
      </w:pPr>
      <w:r>
        <w:rPr>
          <w:rFonts w:ascii="Times" w:hAnsi="Times"/>
        </w:rPr>
        <w:t>and the mysterious effect of the Eight Powers of Great Mystery.</w:t>
      </w:r>
      <w:r>
        <w:rPr>
          <w:rFonts w:ascii="Times" w:eastAsia="Times" w:hAnsi="Times" w:cs="Times"/>
          <w:vertAlign w:val="superscript"/>
        </w:rPr>
        <w:endnoteReference w:id="117"/>
      </w:r>
    </w:p>
    <w:p w14:paraId="597C14FC" w14:textId="77777777" w:rsidR="00E54305" w:rsidRDefault="00AE70CD">
      <w:pPr>
        <w:pStyle w:val="Body"/>
        <w:spacing w:line="320" w:lineRule="exact"/>
        <w:ind w:left="720"/>
        <w:rPr>
          <w:rFonts w:ascii="Times" w:eastAsia="Times" w:hAnsi="Times" w:cs="Times"/>
        </w:rPr>
      </w:pPr>
      <w:r>
        <w:rPr>
          <w:rFonts w:ascii="Times" w:hAnsi="Times"/>
        </w:rPr>
        <w:t>It is not defeated, it is not thrown, it is assuredly the austere path of the Timeless Generative Spirit.</w:t>
      </w:r>
      <w:r>
        <w:rPr>
          <w:rFonts w:ascii="Times" w:eastAsia="Times" w:hAnsi="Times" w:cs="Times"/>
          <w:vertAlign w:val="superscript"/>
        </w:rPr>
        <w:endnoteReference w:id="118"/>
      </w:r>
      <w:r>
        <w:rPr>
          <w:rFonts w:ascii="Times" w:hAnsi="Times"/>
        </w:rPr>
        <w:t xml:space="preserve"> </w:t>
      </w:r>
    </w:p>
    <w:p w14:paraId="083DDED8" w14:textId="77777777" w:rsidR="00E54305" w:rsidRDefault="00E54305">
      <w:pPr>
        <w:pStyle w:val="Body"/>
        <w:spacing w:line="320" w:lineRule="exact"/>
        <w:rPr>
          <w:rFonts w:ascii="Times" w:eastAsia="Times" w:hAnsi="Times" w:cs="Times"/>
        </w:rPr>
      </w:pPr>
    </w:p>
    <w:p w14:paraId="489AA909" w14:textId="77777777" w:rsidR="00E54305" w:rsidRDefault="00AE70CD">
      <w:pPr>
        <w:pStyle w:val="Body"/>
        <w:spacing w:line="320" w:lineRule="exact"/>
        <w:rPr>
          <w:rFonts w:ascii="Times" w:eastAsia="Times" w:hAnsi="Times" w:cs="Times"/>
          <w:b/>
          <w:bCs/>
          <w:i/>
          <w:iCs/>
        </w:rPr>
      </w:pPr>
      <w:r>
        <w:rPr>
          <w:rFonts w:ascii="Times" w:hAnsi="Times"/>
          <w:b/>
          <w:bCs/>
          <w:i/>
          <w:iCs/>
        </w:rPr>
        <w:t>Dōka</w:t>
      </w:r>
    </w:p>
    <w:p w14:paraId="70538A52" w14:textId="77777777" w:rsidR="00E54305" w:rsidRDefault="00AE70CD">
      <w:pPr>
        <w:pStyle w:val="Body"/>
        <w:spacing w:line="320" w:lineRule="exact"/>
        <w:ind w:left="720"/>
        <w:rPr>
          <w:rFonts w:ascii="Times" w:eastAsia="Times" w:hAnsi="Times" w:cs="Times"/>
        </w:rPr>
      </w:pPr>
      <w:r>
        <w:rPr>
          <w:rFonts w:ascii="Times" w:hAnsi="Times"/>
        </w:rPr>
        <w:t xml:space="preserve">The divine work of </w:t>
      </w:r>
      <w:proofErr w:type="spellStart"/>
      <w:r>
        <w:rPr>
          <w:rFonts w:ascii="Times" w:hAnsi="Times"/>
          <w:i/>
          <w:iCs/>
        </w:rPr>
        <w:t>ki</w:t>
      </w:r>
      <w:proofErr w:type="spellEnd"/>
      <w:r>
        <w:rPr>
          <w:rFonts w:ascii="Times" w:hAnsi="Times"/>
        </w:rPr>
        <w:t xml:space="preserve">, the calming of the soul! </w:t>
      </w:r>
      <w:r>
        <w:rPr>
          <w:rFonts w:ascii="Times" w:hAnsi="Times"/>
          <w:i/>
          <w:iCs/>
        </w:rPr>
        <w:t>Kami</w:t>
      </w:r>
      <w:r>
        <w:rPr>
          <w:rFonts w:ascii="Times" w:hAnsi="Times"/>
        </w:rPr>
        <w:t xml:space="preserve"> of heaven and earth, please guide our </w:t>
      </w:r>
      <w:proofErr w:type="spellStart"/>
      <w:r>
        <w:rPr>
          <w:rFonts w:ascii="Times" w:hAnsi="Times"/>
          <w:i/>
          <w:iCs/>
          <w:lang w:val="it-IT"/>
        </w:rPr>
        <w:t>misogi</w:t>
      </w:r>
      <w:proofErr w:type="spellEnd"/>
      <w:r>
        <w:rPr>
          <w:rFonts w:ascii="Times" w:hAnsi="Times"/>
          <w:lang w:val="fr-FR"/>
        </w:rPr>
        <w:t xml:space="preserve"> technique.</w:t>
      </w:r>
    </w:p>
    <w:p w14:paraId="4FEE53A4" w14:textId="77777777" w:rsidR="00E54305" w:rsidRDefault="00AE70CD">
      <w:pPr>
        <w:pStyle w:val="Body"/>
        <w:spacing w:line="320" w:lineRule="exact"/>
        <w:ind w:left="720"/>
        <w:rPr>
          <w:rFonts w:ascii="Times" w:eastAsia="Times" w:hAnsi="Times" w:cs="Times"/>
        </w:rPr>
      </w:pPr>
      <w:r>
        <w:rPr>
          <w:rFonts w:ascii="Arial Unicode MS" w:hAnsi="Arial Unicode MS" w:hint="eastAsia"/>
          <w:lang w:val="ja-JP"/>
        </w:rPr>
        <w:t>気のみわざ　魂のしずめや　みそぎ技　導き給え　天地の神</w:t>
      </w:r>
    </w:p>
    <w:p w14:paraId="050B8B21" w14:textId="77777777" w:rsidR="00E54305" w:rsidRDefault="00AE70CD">
      <w:pPr>
        <w:pStyle w:val="Body"/>
        <w:spacing w:line="400" w:lineRule="exact"/>
        <w:rPr>
          <w:rFonts w:ascii="Times" w:eastAsia="Times" w:hAnsi="Times" w:cs="Times"/>
          <w:b/>
          <w:bCs/>
          <w:sz w:val="26"/>
          <w:szCs w:val="26"/>
        </w:rPr>
      </w:pPr>
      <w:r>
        <w:rPr>
          <w:rFonts w:ascii="Times" w:hAnsi="Times"/>
          <w:b/>
          <w:bCs/>
          <w:sz w:val="26"/>
          <w:szCs w:val="26"/>
        </w:rPr>
        <w:lastRenderedPageBreak/>
        <w:t xml:space="preserve">A person who is trying to study </w:t>
      </w:r>
      <w:proofErr w:type="spellStart"/>
      <w:r>
        <w:rPr>
          <w:rFonts w:ascii="Times" w:hAnsi="Times"/>
          <w:b/>
          <w:bCs/>
          <w:i/>
          <w:iCs/>
          <w:sz w:val="26"/>
          <w:szCs w:val="26"/>
        </w:rPr>
        <w:t>aikidō</w:t>
      </w:r>
      <w:proofErr w:type="spellEnd"/>
      <w:r>
        <w:rPr>
          <w:rFonts w:ascii="Times" w:hAnsi="Times"/>
          <w:b/>
          <w:bCs/>
          <w:i/>
          <w:iCs/>
          <w:sz w:val="26"/>
          <w:szCs w:val="26"/>
        </w:rPr>
        <w:tab/>
      </w:r>
      <w:r>
        <w:rPr>
          <w:rFonts w:ascii="Times" w:hAnsi="Times"/>
          <w:b/>
          <w:bCs/>
          <w:i/>
          <w:iCs/>
          <w:sz w:val="26"/>
          <w:szCs w:val="26"/>
        </w:rPr>
        <w:tab/>
      </w:r>
      <w:r>
        <w:rPr>
          <w:rFonts w:ascii="Times" w:hAnsi="Times"/>
          <w:b/>
          <w:bCs/>
          <w:i/>
          <w:iCs/>
          <w:sz w:val="26"/>
          <w:szCs w:val="26"/>
        </w:rPr>
        <w:tab/>
      </w:r>
      <w:r>
        <w:rPr>
          <w:rFonts w:ascii="Arial Unicode MS" w:hAnsi="Arial Unicode MS" w:hint="eastAsia"/>
          <w:sz w:val="26"/>
          <w:szCs w:val="26"/>
          <w:lang w:val="ja-JP"/>
        </w:rPr>
        <w:t>合気道を学</w:t>
      </w:r>
      <w:r>
        <w:rPr>
          <w:rFonts w:ascii="Times" w:eastAsia="Times" w:hAnsi="Times" w:cs="Times"/>
          <w:b/>
          <w:bCs/>
          <w:noProof/>
          <w:sz w:val="26"/>
          <w:szCs w:val="26"/>
        </w:rPr>
        <w:drawing>
          <wp:anchor distT="63500" distB="63500" distL="63500" distR="63500" simplePos="0" relativeHeight="251660288" behindDoc="0" locked="0" layoutInCell="1" allowOverlap="0" wp14:anchorId="06934BD1" wp14:editId="5BD056FB">
            <wp:simplePos x="0" y="0"/>
            <wp:positionH relativeFrom="column">
              <wp:align>center</wp:align>
            </wp:positionH>
            <wp:positionV relativeFrom="line">
              <wp:posOffset>0</wp:posOffset>
            </wp:positionV>
            <wp:extent cx="5185833" cy="3467100"/>
            <wp:effectExtent l="0" t="0" r="0" b="0"/>
            <wp:wrapTopAndBottom distT="63500" distB="635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droppedImage.pdf"/>
                    <pic:cNvPicPr>
                      <a:picLocks noChangeAspect="1"/>
                    </pic:cNvPicPr>
                  </pic:nvPicPr>
                  <pic:blipFill>
                    <a:blip r:embed="rId8">
                      <a:extLst/>
                    </a:blip>
                    <a:stretch>
                      <a:fillRect/>
                    </a:stretch>
                  </pic:blipFill>
                  <pic:spPr>
                    <a:xfrm>
                      <a:off x="0" y="0"/>
                      <a:ext cx="5185833" cy="3467100"/>
                    </a:xfrm>
                    <a:prstGeom prst="rect">
                      <a:avLst/>
                    </a:prstGeom>
                    <a:ln w="12700" cap="flat">
                      <a:noFill/>
                      <a:miter lim="400000"/>
                    </a:ln>
                    <a:effectLst/>
                  </pic:spPr>
                </pic:pic>
              </a:graphicData>
            </a:graphic>
          </wp:anchor>
        </w:drawing>
      </w:r>
      <w:r>
        <w:rPr>
          <w:rFonts w:ascii="Arial Unicode MS" w:hAnsi="Arial Unicode MS" w:hint="eastAsia"/>
          <w:sz w:val="26"/>
          <w:szCs w:val="26"/>
          <w:lang w:val="ja-JP"/>
        </w:rPr>
        <w:t>ばんとする者は</w:t>
      </w:r>
    </w:p>
    <w:p w14:paraId="26E52E95" w14:textId="77777777" w:rsidR="00E54305" w:rsidRDefault="00AE70CD">
      <w:pPr>
        <w:pStyle w:val="Body"/>
        <w:spacing w:line="400" w:lineRule="exact"/>
        <w:rPr>
          <w:rFonts w:ascii="Times" w:eastAsia="Times" w:hAnsi="Times" w:cs="Times"/>
          <w:b/>
          <w:bCs/>
          <w:sz w:val="26"/>
          <w:szCs w:val="26"/>
        </w:rPr>
      </w:pPr>
      <w:r>
        <w:rPr>
          <w:rFonts w:ascii="Times" w:hAnsi="Times"/>
          <w:b/>
          <w:bCs/>
          <w:sz w:val="26"/>
          <w:szCs w:val="26"/>
        </w:rPr>
        <w:t>must start by studying the spirit.</w:t>
      </w:r>
      <w:r>
        <w:rPr>
          <w:rFonts w:ascii="Times" w:hAnsi="Times"/>
          <w:b/>
          <w:bCs/>
          <w:sz w:val="26"/>
          <w:szCs w:val="26"/>
        </w:rPr>
        <w:tab/>
      </w:r>
      <w:r>
        <w:rPr>
          <w:rFonts w:ascii="Times" w:hAnsi="Times"/>
          <w:b/>
          <w:bCs/>
          <w:sz w:val="26"/>
          <w:szCs w:val="26"/>
        </w:rPr>
        <w:tab/>
      </w:r>
      <w:r>
        <w:rPr>
          <w:rFonts w:ascii="Times" w:hAnsi="Times"/>
          <w:b/>
          <w:bCs/>
          <w:sz w:val="26"/>
          <w:szCs w:val="26"/>
        </w:rPr>
        <w:tab/>
      </w:r>
      <w:r>
        <w:rPr>
          <w:rFonts w:ascii="Arial Unicode MS" w:hAnsi="Arial Unicode MS" w:hint="eastAsia"/>
          <w:sz w:val="26"/>
          <w:szCs w:val="26"/>
          <w:lang w:val="ja-JP"/>
        </w:rPr>
        <w:t>先</w:t>
      </w:r>
      <w:proofErr w:type="gramStart"/>
      <w:r>
        <w:rPr>
          <w:rFonts w:ascii="Arial Unicode MS" w:hAnsi="Arial Unicode MS" w:hint="eastAsia"/>
          <w:sz w:val="26"/>
          <w:szCs w:val="26"/>
          <w:lang w:val="ja-JP"/>
        </w:rPr>
        <w:t>づ</w:t>
      </w:r>
      <w:proofErr w:type="gramEnd"/>
      <w:r>
        <w:rPr>
          <w:rFonts w:ascii="Arial Unicode MS" w:hAnsi="Arial Unicode MS" w:hint="eastAsia"/>
          <w:sz w:val="26"/>
          <w:szCs w:val="26"/>
          <w:lang w:val="ja-JP"/>
        </w:rPr>
        <w:t>その心を学ぶべし</w:t>
      </w:r>
    </w:p>
    <w:p w14:paraId="4138C972" w14:textId="77777777" w:rsidR="00E54305" w:rsidRDefault="00AE70CD">
      <w:pPr>
        <w:pStyle w:val="Body"/>
        <w:spacing w:line="400" w:lineRule="exact"/>
        <w:rPr>
          <w:rFonts w:ascii="Times" w:eastAsia="Times" w:hAnsi="Times" w:cs="Times"/>
          <w:b/>
          <w:bCs/>
          <w:sz w:val="26"/>
          <w:szCs w:val="26"/>
        </w:rPr>
      </w:pPr>
      <w:r>
        <w:rPr>
          <w:rFonts w:ascii="Times" w:hAnsi="Times"/>
          <w:b/>
          <w:bCs/>
          <w:sz w:val="26"/>
          <w:szCs w:val="26"/>
        </w:rPr>
        <w:t>Because if the spirit is not made righteous</w:t>
      </w:r>
      <w:r>
        <w:rPr>
          <w:rFonts w:ascii="Times" w:hAnsi="Times"/>
          <w:b/>
          <w:bCs/>
          <w:sz w:val="26"/>
          <w:szCs w:val="26"/>
        </w:rPr>
        <w:tab/>
      </w:r>
      <w:r>
        <w:rPr>
          <w:rFonts w:ascii="Times" w:hAnsi="Times"/>
          <w:b/>
          <w:bCs/>
          <w:sz w:val="26"/>
          <w:szCs w:val="26"/>
        </w:rPr>
        <w:tab/>
      </w:r>
      <w:r>
        <w:rPr>
          <w:rFonts w:ascii="Arial Unicode MS" w:hAnsi="Arial Unicode MS" w:hint="eastAsia"/>
          <w:sz w:val="26"/>
          <w:szCs w:val="26"/>
          <w:lang w:val="ja-JP"/>
        </w:rPr>
        <w:t>心正しからざれ</w:t>
      </w:r>
      <w:proofErr w:type="gramStart"/>
      <w:r>
        <w:rPr>
          <w:rFonts w:ascii="Arial Unicode MS" w:hAnsi="Arial Unicode MS" w:hint="eastAsia"/>
          <w:sz w:val="26"/>
          <w:szCs w:val="26"/>
          <w:lang w:val="ja-JP"/>
        </w:rPr>
        <w:t>ば</w:t>
      </w:r>
      <w:proofErr w:type="gramEnd"/>
    </w:p>
    <w:p w14:paraId="3A94E08C" w14:textId="77777777" w:rsidR="00E54305" w:rsidRDefault="00AE70CD">
      <w:pPr>
        <w:pStyle w:val="Body"/>
        <w:spacing w:line="400" w:lineRule="exact"/>
        <w:rPr>
          <w:rFonts w:ascii="Times" w:eastAsia="Times" w:hAnsi="Times" w:cs="Times"/>
          <w:b/>
          <w:bCs/>
          <w:sz w:val="26"/>
          <w:szCs w:val="26"/>
        </w:rPr>
      </w:pPr>
      <w:r>
        <w:rPr>
          <w:rFonts w:ascii="Times" w:hAnsi="Times"/>
          <w:b/>
          <w:bCs/>
          <w:sz w:val="26"/>
          <w:szCs w:val="26"/>
        </w:rPr>
        <w:t>the path is not righteous either.</w:t>
      </w:r>
      <w:r>
        <w:rPr>
          <w:rFonts w:ascii="Times" w:hAnsi="Times"/>
          <w:b/>
          <w:bCs/>
          <w:sz w:val="26"/>
          <w:szCs w:val="26"/>
        </w:rPr>
        <w:tab/>
      </w:r>
      <w:r>
        <w:rPr>
          <w:rFonts w:ascii="Times" w:hAnsi="Times"/>
          <w:b/>
          <w:bCs/>
          <w:sz w:val="26"/>
          <w:szCs w:val="26"/>
        </w:rPr>
        <w:tab/>
      </w:r>
      <w:r>
        <w:rPr>
          <w:rFonts w:ascii="Times" w:hAnsi="Times"/>
          <w:b/>
          <w:bCs/>
          <w:sz w:val="26"/>
          <w:szCs w:val="26"/>
        </w:rPr>
        <w:tab/>
      </w:r>
      <w:r>
        <w:rPr>
          <w:rFonts w:ascii="Times" w:hAnsi="Times"/>
          <w:b/>
          <w:bCs/>
          <w:sz w:val="26"/>
          <w:szCs w:val="26"/>
        </w:rPr>
        <w:tab/>
      </w:r>
      <w:r>
        <w:rPr>
          <w:rFonts w:ascii="Arial Unicode MS" w:hAnsi="Arial Unicode MS" w:hint="eastAsia"/>
          <w:sz w:val="26"/>
          <w:szCs w:val="26"/>
          <w:lang w:val="ja-JP"/>
        </w:rPr>
        <w:t>道亦正しからず</w:t>
      </w:r>
    </w:p>
    <w:p w14:paraId="7C77354B" w14:textId="77777777" w:rsidR="00E54305" w:rsidRDefault="00E54305">
      <w:pPr>
        <w:pStyle w:val="Body"/>
        <w:spacing w:line="200" w:lineRule="exact"/>
        <w:rPr>
          <w:rFonts w:ascii="Times" w:eastAsia="Times" w:hAnsi="Times" w:cs="Times"/>
          <w:sz w:val="28"/>
          <w:szCs w:val="28"/>
        </w:rPr>
      </w:pPr>
    </w:p>
    <w:p w14:paraId="044487AB" w14:textId="77777777" w:rsidR="00E54305" w:rsidRDefault="00AE70CD">
      <w:pPr>
        <w:pStyle w:val="Body"/>
        <w:spacing w:line="400" w:lineRule="exact"/>
        <w:rPr>
          <w:rFonts w:ascii="Times" w:eastAsia="Times" w:hAnsi="Times" w:cs="Times"/>
          <w:b/>
          <w:bCs/>
          <w:sz w:val="26"/>
          <w:szCs w:val="26"/>
        </w:rPr>
      </w:pPr>
      <w:r>
        <w:rPr>
          <w:rFonts w:ascii="Times" w:hAnsi="Times"/>
          <w:b/>
          <w:bCs/>
          <w:i/>
          <w:iCs/>
          <w:sz w:val="26"/>
          <w:szCs w:val="26"/>
        </w:rPr>
        <w:t>Aikidō</w:t>
      </w:r>
      <w:r>
        <w:rPr>
          <w:rFonts w:ascii="Times" w:hAnsi="Times"/>
          <w:b/>
          <w:bCs/>
          <w:i/>
          <w:iCs/>
          <w:sz w:val="26"/>
          <w:szCs w:val="26"/>
        </w:rPr>
        <w:tab/>
      </w:r>
      <w:r>
        <w:rPr>
          <w:rFonts w:ascii="Times" w:hAnsi="Times"/>
          <w:b/>
          <w:bCs/>
          <w:i/>
          <w:iCs/>
          <w:sz w:val="26"/>
          <w:szCs w:val="26"/>
        </w:rPr>
        <w:tab/>
      </w:r>
      <w:r>
        <w:rPr>
          <w:rFonts w:ascii="Times" w:hAnsi="Times"/>
          <w:b/>
          <w:bCs/>
          <w:i/>
          <w:iCs/>
          <w:sz w:val="26"/>
          <w:szCs w:val="26"/>
        </w:rPr>
        <w:tab/>
      </w:r>
      <w:r>
        <w:rPr>
          <w:rFonts w:ascii="Times" w:hAnsi="Times"/>
          <w:b/>
          <w:bCs/>
          <w:i/>
          <w:iCs/>
          <w:sz w:val="26"/>
          <w:szCs w:val="26"/>
        </w:rPr>
        <w:tab/>
      </w:r>
      <w:r>
        <w:rPr>
          <w:rFonts w:ascii="Times" w:hAnsi="Times"/>
          <w:b/>
          <w:bCs/>
          <w:i/>
          <w:iCs/>
          <w:sz w:val="26"/>
          <w:szCs w:val="26"/>
        </w:rPr>
        <w:tab/>
      </w:r>
      <w:r>
        <w:rPr>
          <w:rFonts w:ascii="Times" w:hAnsi="Times"/>
          <w:b/>
          <w:bCs/>
          <w:i/>
          <w:iCs/>
          <w:sz w:val="26"/>
          <w:szCs w:val="26"/>
        </w:rPr>
        <w:tab/>
      </w:r>
      <w:r>
        <w:rPr>
          <w:rFonts w:ascii="Times" w:hAnsi="Times"/>
          <w:b/>
          <w:bCs/>
          <w:i/>
          <w:iCs/>
          <w:sz w:val="26"/>
          <w:szCs w:val="26"/>
        </w:rPr>
        <w:tab/>
      </w:r>
      <w:r>
        <w:rPr>
          <w:rFonts w:ascii="Times" w:hAnsi="Times"/>
          <w:b/>
          <w:bCs/>
          <w:i/>
          <w:iCs/>
          <w:sz w:val="26"/>
          <w:szCs w:val="26"/>
        </w:rPr>
        <w:tab/>
      </w:r>
      <w:r>
        <w:rPr>
          <w:rFonts w:ascii="Arial Unicode MS" w:hAnsi="Arial Unicode MS" w:hint="eastAsia"/>
          <w:sz w:val="26"/>
          <w:szCs w:val="26"/>
          <w:lang w:val="ja-JP"/>
        </w:rPr>
        <w:t>合気道</w:t>
      </w:r>
    </w:p>
    <w:p w14:paraId="541563B1" w14:textId="77777777" w:rsidR="00E54305" w:rsidRDefault="00E54305">
      <w:pPr>
        <w:pStyle w:val="Body"/>
        <w:spacing w:line="200" w:lineRule="exact"/>
        <w:rPr>
          <w:rFonts w:ascii="Times" w:eastAsia="Times" w:hAnsi="Times" w:cs="Times"/>
          <w:b/>
          <w:bCs/>
          <w:i/>
          <w:iCs/>
          <w:sz w:val="28"/>
          <w:szCs w:val="28"/>
        </w:rPr>
      </w:pPr>
    </w:p>
    <w:p w14:paraId="539E5C75" w14:textId="77777777" w:rsidR="00E54305" w:rsidRDefault="00AE70CD">
      <w:pPr>
        <w:pStyle w:val="Body"/>
        <w:spacing w:line="400" w:lineRule="exact"/>
        <w:rPr>
          <w:rFonts w:ascii="Times" w:eastAsia="Times" w:hAnsi="Times" w:cs="Times"/>
          <w:b/>
          <w:bCs/>
          <w:sz w:val="26"/>
          <w:szCs w:val="26"/>
        </w:rPr>
      </w:pPr>
      <w:r>
        <w:rPr>
          <w:rFonts w:ascii="Times" w:hAnsi="Times"/>
          <w:b/>
          <w:bCs/>
          <w:sz w:val="26"/>
          <w:szCs w:val="26"/>
        </w:rPr>
        <w:t>The Essential Unique Path of Divine Martial Art</w:t>
      </w:r>
      <w:r>
        <w:rPr>
          <w:rFonts w:ascii="Times" w:hAnsi="Times"/>
          <w:b/>
          <w:bCs/>
          <w:sz w:val="26"/>
          <w:szCs w:val="26"/>
        </w:rPr>
        <w:tab/>
      </w:r>
      <w:r>
        <w:rPr>
          <w:rFonts w:ascii="Arial Unicode MS" w:hAnsi="Arial Unicode MS" w:hint="eastAsia"/>
          <w:sz w:val="26"/>
          <w:szCs w:val="26"/>
          <w:lang w:val="ja-JP"/>
        </w:rPr>
        <w:t>神武元来無二道</w:t>
      </w:r>
    </w:p>
    <w:p w14:paraId="7D4DE890" w14:textId="77777777" w:rsidR="00E54305" w:rsidRDefault="00E54305">
      <w:pPr>
        <w:pStyle w:val="Body"/>
        <w:spacing w:line="180" w:lineRule="exact"/>
        <w:rPr>
          <w:rFonts w:ascii="Times" w:eastAsia="Times" w:hAnsi="Times" w:cs="Times"/>
        </w:rPr>
      </w:pPr>
    </w:p>
    <w:p w14:paraId="30DFEA61" w14:textId="77777777" w:rsidR="00E54305" w:rsidRDefault="00AE70CD">
      <w:pPr>
        <w:pStyle w:val="Body"/>
        <w:spacing w:line="320" w:lineRule="exact"/>
        <w:rPr>
          <w:rFonts w:ascii="Times" w:eastAsia="Times" w:hAnsi="Times" w:cs="Times"/>
        </w:rPr>
      </w:pPr>
      <w:r>
        <w:rPr>
          <w:rFonts w:ascii="Times" w:hAnsi="Times"/>
          <w:b/>
          <w:bCs/>
          <w:i/>
          <w:iCs/>
        </w:rPr>
        <w:t>Dōka</w:t>
      </w:r>
      <w:r>
        <w:rPr>
          <w:rFonts w:ascii="Times" w:hAnsi="Times"/>
        </w:rPr>
        <w:t xml:space="preserve"> </w:t>
      </w:r>
    </w:p>
    <w:p w14:paraId="192F4DB4" w14:textId="77777777" w:rsidR="00E54305" w:rsidRDefault="00AE70CD">
      <w:pPr>
        <w:pStyle w:val="Body"/>
        <w:spacing w:line="320" w:lineRule="exact"/>
        <w:ind w:left="720"/>
        <w:rPr>
          <w:rFonts w:ascii="Times" w:eastAsia="Times" w:hAnsi="Times" w:cs="Times"/>
        </w:rPr>
      </w:pPr>
      <w:r>
        <w:rPr>
          <w:rFonts w:ascii="Times" w:hAnsi="Times"/>
        </w:rPr>
        <w:t>The beautiful shape of heaven and earth</w:t>
      </w:r>
    </w:p>
    <w:p w14:paraId="46C4AA49" w14:textId="77777777" w:rsidR="00E54305" w:rsidRDefault="00AE70CD">
      <w:pPr>
        <w:pStyle w:val="Body"/>
        <w:spacing w:line="320" w:lineRule="exact"/>
        <w:ind w:left="720"/>
        <w:rPr>
          <w:rFonts w:ascii="Times" w:eastAsia="Times" w:hAnsi="Times" w:cs="Times"/>
        </w:rPr>
      </w:pPr>
      <w:r>
        <w:rPr>
          <w:rFonts w:ascii="Times" w:eastAsia="Times" w:hAnsi="Times" w:cs="Times"/>
        </w:rPr>
        <w:tab/>
      </w:r>
      <w:r>
        <w:rPr>
          <w:rFonts w:ascii="Times" w:eastAsia="Times" w:hAnsi="Times" w:cs="Times"/>
        </w:rPr>
        <w:tab/>
        <w:t xml:space="preserve">is a single household made by the </w:t>
      </w:r>
      <w:proofErr w:type="gramStart"/>
      <w:r>
        <w:rPr>
          <w:rFonts w:ascii="Times" w:eastAsia="Times" w:hAnsi="Times" w:cs="Times"/>
        </w:rPr>
        <w:t>lord.</w:t>
      </w:r>
      <w:proofErr w:type="gramEnd"/>
    </w:p>
    <w:p w14:paraId="01C59FB2" w14:textId="77777777" w:rsidR="00E54305" w:rsidRDefault="00AE70CD">
      <w:pPr>
        <w:pStyle w:val="Body"/>
        <w:spacing w:line="320" w:lineRule="exact"/>
        <w:ind w:left="720"/>
        <w:rPr>
          <w:rFonts w:ascii="Times" w:eastAsia="Times" w:hAnsi="Times" w:cs="Times"/>
        </w:rPr>
      </w:pPr>
      <w:r>
        <w:rPr>
          <w:rFonts w:ascii="Arial Unicode MS" w:hAnsi="Arial Unicode MS" w:hint="eastAsia"/>
          <w:lang w:val="ja-JP"/>
        </w:rPr>
        <w:t xml:space="preserve">美しき　この天地の　</w:t>
      </w:r>
      <w:proofErr w:type="gramStart"/>
      <w:r>
        <w:rPr>
          <w:rFonts w:ascii="Arial Unicode MS" w:hAnsi="Arial Unicode MS" w:hint="eastAsia"/>
          <w:lang w:val="ja-JP"/>
        </w:rPr>
        <w:t>み</w:t>
      </w:r>
      <w:proofErr w:type="gramEnd"/>
      <w:r>
        <w:rPr>
          <w:rFonts w:ascii="Arial Unicode MS" w:hAnsi="Arial Unicode MS" w:hint="eastAsia"/>
          <w:lang w:val="ja-JP"/>
        </w:rPr>
        <w:t>すがたは</w:t>
      </w:r>
    </w:p>
    <w:p w14:paraId="158C15BB" w14:textId="77777777" w:rsidR="00E54305" w:rsidRDefault="00AE70CD">
      <w:pPr>
        <w:pStyle w:val="Body"/>
        <w:spacing w:line="320" w:lineRule="exact"/>
        <w:ind w:left="720"/>
        <w:rPr>
          <w:rFonts w:ascii="Times" w:eastAsia="Times" w:hAnsi="Times" w:cs="Times"/>
        </w:rPr>
      </w:pPr>
      <w:r>
        <w:rPr>
          <w:rFonts w:ascii="Times" w:eastAsia="Times" w:hAnsi="Times" w:cs="Times"/>
        </w:rPr>
        <w:tab/>
      </w:r>
      <w:r>
        <w:rPr>
          <w:rFonts w:ascii="Times" w:eastAsia="Times" w:hAnsi="Times" w:cs="Times"/>
        </w:rPr>
        <w:tab/>
      </w:r>
      <w:r>
        <w:rPr>
          <w:rFonts w:ascii="Times" w:eastAsia="Times" w:hAnsi="Times" w:cs="Times"/>
        </w:rPr>
        <w:tab/>
      </w:r>
      <w:r>
        <w:rPr>
          <w:rFonts w:ascii="Arial Unicode MS" w:hAnsi="Arial Unicode MS" w:hint="eastAsia"/>
          <w:lang w:val="ja-JP"/>
        </w:rPr>
        <w:t xml:space="preserve">　主の創りし　一家なりけり</w:t>
      </w:r>
    </w:p>
    <w:p w14:paraId="3A2A64E7" w14:textId="77777777" w:rsidR="00E54305" w:rsidRDefault="00E54305">
      <w:pPr>
        <w:pStyle w:val="Body"/>
        <w:spacing w:line="240" w:lineRule="exact"/>
        <w:rPr>
          <w:rFonts w:ascii="Times" w:eastAsia="Times" w:hAnsi="Times" w:cs="Times"/>
          <w:b/>
          <w:bCs/>
        </w:rPr>
      </w:pPr>
    </w:p>
    <w:p w14:paraId="076DC4B8" w14:textId="77777777" w:rsidR="00E54305" w:rsidRDefault="00AE70CD">
      <w:pPr>
        <w:pStyle w:val="Body"/>
        <w:spacing w:line="320" w:lineRule="exact"/>
        <w:ind w:left="720"/>
        <w:rPr>
          <w:rFonts w:ascii="Times" w:eastAsia="Times" w:hAnsi="Times" w:cs="Times"/>
        </w:rPr>
      </w:pPr>
      <w:r>
        <w:rPr>
          <w:rFonts w:ascii="Times" w:hAnsi="Times"/>
        </w:rPr>
        <w:t xml:space="preserve">The divine work of </w:t>
      </w:r>
      <w:proofErr w:type="spellStart"/>
      <w:r>
        <w:rPr>
          <w:rFonts w:ascii="Times" w:hAnsi="Times"/>
          <w:i/>
          <w:iCs/>
        </w:rPr>
        <w:t>ki</w:t>
      </w:r>
      <w:proofErr w:type="spellEnd"/>
      <w:r>
        <w:rPr>
          <w:rFonts w:ascii="Times" w:hAnsi="Times"/>
        </w:rPr>
        <w:t xml:space="preserve"> calms the soul.</w:t>
      </w:r>
    </w:p>
    <w:p w14:paraId="19206F4F" w14:textId="77777777" w:rsidR="00E54305" w:rsidRDefault="00AE70CD">
      <w:pPr>
        <w:pStyle w:val="Body"/>
        <w:spacing w:line="320" w:lineRule="exact"/>
        <w:ind w:left="720"/>
        <w:rPr>
          <w:rFonts w:ascii="Times" w:eastAsia="Times" w:hAnsi="Times" w:cs="Times"/>
        </w:rPr>
      </w:pPr>
      <w:r>
        <w:rPr>
          <w:rFonts w:ascii="Times" w:eastAsia="Times" w:hAnsi="Times" w:cs="Times"/>
        </w:rPr>
        <w:tab/>
      </w:r>
      <w:r>
        <w:rPr>
          <w:rFonts w:ascii="Times" w:eastAsia="Times" w:hAnsi="Times" w:cs="Times"/>
        </w:rPr>
        <w:tab/>
        <w:t xml:space="preserve">Gods of heaven and earth please guide us in the art of </w:t>
      </w:r>
      <w:proofErr w:type="spellStart"/>
      <w:r>
        <w:rPr>
          <w:rFonts w:ascii="Times" w:hAnsi="Times"/>
          <w:i/>
          <w:iCs/>
          <w:lang w:val="it-IT"/>
        </w:rPr>
        <w:t>misogi</w:t>
      </w:r>
      <w:proofErr w:type="spellEnd"/>
      <w:r>
        <w:rPr>
          <w:rFonts w:ascii="Times" w:hAnsi="Times"/>
          <w:i/>
          <w:iCs/>
          <w:lang w:val="it-IT"/>
        </w:rPr>
        <w:t>.</w:t>
      </w:r>
    </w:p>
    <w:p w14:paraId="0C5AE07A" w14:textId="77777777" w:rsidR="00E54305" w:rsidRDefault="00AE70CD">
      <w:pPr>
        <w:pStyle w:val="Body"/>
        <w:spacing w:line="320" w:lineRule="exact"/>
        <w:ind w:left="720"/>
        <w:rPr>
          <w:rFonts w:ascii="Times" w:eastAsia="Times" w:hAnsi="Times" w:cs="Times"/>
        </w:rPr>
      </w:pPr>
      <w:r>
        <w:rPr>
          <w:rFonts w:ascii="Times" w:hAnsi="Times"/>
        </w:rPr>
        <w:t xml:space="preserve"> </w:t>
      </w:r>
      <w:r>
        <w:rPr>
          <w:rFonts w:ascii="Arial Unicode MS" w:hAnsi="Arial Unicode MS" w:hint="eastAsia"/>
          <w:lang w:val="ja-JP"/>
        </w:rPr>
        <w:t xml:space="preserve">気のみわざ　魂の鎮めや　みそぎわざ　</w:t>
      </w:r>
    </w:p>
    <w:p w14:paraId="15625355" w14:textId="77777777" w:rsidR="00E54305" w:rsidRDefault="00AE70CD">
      <w:pPr>
        <w:pStyle w:val="Body"/>
        <w:spacing w:line="320" w:lineRule="exact"/>
        <w:ind w:left="720"/>
        <w:rPr>
          <w:rFonts w:ascii="Times" w:eastAsia="Times" w:hAnsi="Times" w:cs="Times"/>
        </w:rPr>
      </w:pPr>
      <w:r>
        <w:rPr>
          <w:rFonts w:ascii="Times" w:eastAsia="Times" w:hAnsi="Times" w:cs="Times"/>
        </w:rPr>
        <w:tab/>
      </w:r>
      <w:r>
        <w:rPr>
          <w:rFonts w:ascii="Times" w:eastAsia="Times" w:hAnsi="Times" w:cs="Times"/>
        </w:rPr>
        <w:tab/>
      </w:r>
      <w:r>
        <w:rPr>
          <w:rFonts w:ascii="Times" w:eastAsia="Times" w:hAnsi="Times" w:cs="Times"/>
        </w:rPr>
        <w:tab/>
      </w:r>
      <w:r>
        <w:rPr>
          <w:rFonts w:ascii="Times" w:eastAsia="Times" w:hAnsi="Times" w:cs="Times"/>
        </w:rPr>
        <w:tab/>
      </w:r>
      <w:r>
        <w:rPr>
          <w:rFonts w:ascii="Arial Unicode MS" w:hAnsi="Arial Unicode MS" w:hint="eastAsia"/>
          <w:lang w:val="ja-JP"/>
        </w:rPr>
        <w:t xml:space="preserve">　導き給え　天地の神</w:t>
      </w:r>
    </w:p>
    <w:p w14:paraId="7823A164" w14:textId="77777777" w:rsidR="00E54305" w:rsidRDefault="00E54305">
      <w:pPr>
        <w:pStyle w:val="Body"/>
        <w:spacing w:line="240" w:lineRule="exact"/>
        <w:ind w:left="720"/>
        <w:rPr>
          <w:rFonts w:ascii="Times" w:eastAsia="Times" w:hAnsi="Times" w:cs="Times"/>
        </w:rPr>
      </w:pPr>
    </w:p>
    <w:p w14:paraId="09F37E68" w14:textId="77777777" w:rsidR="00E54305" w:rsidRDefault="00AE70CD">
      <w:pPr>
        <w:pStyle w:val="Body"/>
        <w:spacing w:line="320" w:lineRule="exact"/>
        <w:ind w:left="720"/>
        <w:rPr>
          <w:rFonts w:ascii="Times" w:eastAsia="Times" w:hAnsi="Times" w:cs="Times"/>
        </w:rPr>
      </w:pPr>
      <w:r>
        <w:rPr>
          <w:rFonts w:ascii="Times" w:hAnsi="Times"/>
        </w:rPr>
        <w:t xml:space="preserve">The path of great cosmic </w:t>
      </w:r>
      <w:r>
        <w:rPr>
          <w:rFonts w:ascii="Times" w:hAnsi="Times"/>
          <w:i/>
          <w:iCs/>
        </w:rPr>
        <w:t>aiki</w:t>
      </w:r>
      <w:r>
        <w:rPr>
          <w:rFonts w:ascii="Times" w:hAnsi="Times"/>
        </w:rPr>
        <w:t xml:space="preserve"> </w:t>
      </w:r>
    </w:p>
    <w:p w14:paraId="5D44FFAC" w14:textId="77777777" w:rsidR="00E54305" w:rsidRDefault="00AE70CD">
      <w:pPr>
        <w:pStyle w:val="Body"/>
        <w:spacing w:line="320" w:lineRule="exact"/>
        <w:ind w:left="720"/>
        <w:rPr>
          <w:rFonts w:ascii="Times" w:eastAsia="Times" w:hAnsi="Times" w:cs="Times"/>
        </w:rPr>
      </w:pPr>
      <w:r>
        <w:rPr>
          <w:rFonts w:ascii="Times" w:eastAsia="Times" w:hAnsi="Times" w:cs="Times"/>
        </w:rPr>
        <w:tab/>
      </w:r>
      <w:r>
        <w:rPr>
          <w:rFonts w:ascii="Times" w:eastAsia="Times" w:hAnsi="Times" w:cs="Times"/>
        </w:rPr>
        <w:tab/>
        <w:t xml:space="preserve">is a light for all, opening the </w:t>
      </w:r>
      <w:proofErr w:type="gramStart"/>
      <w:r>
        <w:rPr>
          <w:rFonts w:ascii="Times" w:eastAsia="Times" w:hAnsi="Times" w:cs="Times"/>
        </w:rPr>
        <w:t>world.</w:t>
      </w:r>
      <w:proofErr w:type="gramEnd"/>
    </w:p>
    <w:p w14:paraId="3B11438C" w14:textId="77777777" w:rsidR="00E54305" w:rsidRDefault="00AE70CD">
      <w:pPr>
        <w:pStyle w:val="Body"/>
        <w:spacing w:line="320" w:lineRule="exact"/>
        <w:ind w:left="720"/>
        <w:rPr>
          <w:rFonts w:ascii="Times" w:eastAsia="Times" w:hAnsi="Times" w:cs="Times"/>
        </w:rPr>
      </w:pPr>
      <w:r>
        <w:rPr>
          <w:rFonts w:ascii="Arial Unicode MS" w:hAnsi="Arial Unicode MS" w:hint="eastAsia"/>
          <w:lang w:val="ja-JP"/>
        </w:rPr>
        <w:t>大宇宙　合気の道は　諸人の</w:t>
      </w:r>
    </w:p>
    <w:p w14:paraId="20593870" w14:textId="77777777" w:rsidR="00E54305" w:rsidRDefault="00AE70CD">
      <w:pPr>
        <w:pStyle w:val="Body"/>
        <w:spacing w:line="320" w:lineRule="exact"/>
        <w:ind w:left="720"/>
        <w:rPr>
          <w:rFonts w:ascii="Times" w:eastAsia="Times" w:hAnsi="Times" w:cs="Times"/>
        </w:rPr>
      </w:pPr>
      <w:r>
        <w:rPr>
          <w:rFonts w:ascii="Times" w:eastAsia="Times" w:hAnsi="Times" w:cs="Times"/>
        </w:rPr>
        <w:lastRenderedPageBreak/>
        <w:tab/>
      </w:r>
      <w:r>
        <w:rPr>
          <w:rFonts w:ascii="Times" w:eastAsia="Times" w:hAnsi="Times" w:cs="Times"/>
        </w:rPr>
        <w:tab/>
      </w:r>
      <w:r>
        <w:rPr>
          <w:rFonts w:ascii="Times" w:eastAsia="Times" w:hAnsi="Times" w:cs="Times"/>
        </w:rPr>
        <w:tab/>
      </w:r>
      <w:r>
        <w:rPr>
          <w:rFonts w:ascii="Arial Unicode MS" w:hAnsi="Arial Unicode MS" w:hint="eastAsia"/>
          <w:lang w:val="ja-JP"/>
        </w:rPr>
        <w:t>光となり</w:t>
      </w:r>
      <w:proofErr w:type="gramStart"/>
      <w:r>
        <w:rPr>
          <w:rFonts w:ascii="Arial Unicode MS" w:hAnsi="Arial Unicode MS" w:hint="eastAsia"/>
          <w:lang w:val="ja-JP"/>
        </w:rPr>
        <w:t>て</w:t>
      </w:r>
      <w:proofErr w:type="gramEnd"/>
      <w:r>
        <w:rPr>
          <w:rFonts w:ascii="Arial Unicode MS" w:hAnsi="Arial Unicode MS" w:hint="eastAsia"/>
          <w:lang w:val="ja-JP"/>
        </w:rPr>
        <w:t xml:space="preserve">　世を</w:t>
      </w:r>
      <w:proofErr w:type="gramStart"/>
      <w:r>
        <w:rPr>
          <w:rFonts w:ascii="Arial Unicode MS" w:hAnsi="Arial Unicode MS" w:hint="eastAsia"/>
          <w:lang w:val="ja-JP"/>
        </w:rPr>
        <w:t>ば</w:t>
      </w:r>
      <w:proofErr w:type="gramEnd"/>
      <w:r>
        <w:rPr>
          <w:rFonts w:ascii="Arial Unicode MS" w:hAnsi="Arial Unicode MS" w:hint="eastAsia"/>
          <w:lang w:val="ja-JP"/>
        </w:rPr>
        <w:t>開かん</w:t>
      </w:r>
    </w:p>
    <w:p w14:paraId="19D6EDB7" w14:textId="77777777" w:rsidR="00E54305" w:rsidRDefault="00AE70CD">
      <w:pPr>
        <w:pStyle w:val="Body"/>
        <w:spacing w:line="198" w:lineRule="exact"/>
        <w:ind w:left="720"/>
        <w:rPr>
          <w:rFonts w:ascii="Times" w:eastAsia="Times" w:hAnsi="Times" w:cs="Times"/>
        </w:rPr>
      </w:pPr>
      <w:r>
        <w:rPr>
          <w:rFonts w:ascii="Times" w:eastAsia="Times" w:hAnsi="Times" w:cs="Times"/>
          <w:noProof/>
        </w:rPr>
        <w:drawing>
          <wp:anchor distT="127000" distB="127000" distL="127000" distR="127000" simplePos="0" relativeHeight="251661312" behindDoc="0" locked="0" layoutInCell="1" allowOverlap="0" wp14:anchorId="62A5D504" wp14:editId="0EE9E1A2">
            <wp:simplePos x="0" y="0"/>
            <wp:positionH relativeFrom="column">
              <wp:align>center</wp:align>
            </wp:positionH>
            <wp:positionV relativeFrom="line">
              <wp:posOffset>0</wp:posOffset>
            </wp:positionV>
            <wp:extent cx="4114800" cy="2733438"/>
            <wp:effectExtent l="0" t="0" r="0" b="0"/>
            <wp:wrapTopAndBottom distT="127000" distB="1270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droppedImage.png"/>
                    <pic:cNvPicPr>
                      <a:picLocks noChangeAspect="1"/>
                    </pic:cNvPicPr>
                  </pic:nvPicPr>
                  <pic:blipFill>
                    <a:blip r:embed="rId9">
                      <a:extLst/>
                    </a:blip>
                    <a:stretch>
                      <a:fillRect/>
                    </a:stretch>
                  </pic:blipFill>
                  <pic:spPr>
                    <a:xfrm>
                      <a:off x="0" y="0"/>
                      <a:ext cx="4114800" cy="2733438"/>
                    </a:xfrm>
                    <a:prstGeom prst="rect">
                      <a:avLst/>
                    </a:prstGeom>
                    <a:ln w="12700" cap="flat">
                      <a:noFill/>
                      <a:miter lim="400000"/>
                    </a:ln>
                    <a:effectLst/>
                  </pic:spPr>
                </pic:pic>
              </a:graphicData>
            </a:graphic>
          </wp:anchor>
        </w:drawing>
      </w:r>
    </w:p>
    <w:p w14:paraId="656A54D4" w14:textId="77777777" w:rsidR="00E54305" w:rsidRDefault="00AE70CD">
      <w:pPr>
        <w:pStyle w:val="Body"/>
        <w:pBdr>
          <w:top w:val="single" w:sz="8" w:space="0" w:color="000000"/>
          <w:left w:val="single" w:sz="8" w:space="0" w:color="000000"/>
          <w:bottom w:val="single" w:sz="8" w:space="0" w:color="000000"/>
          <w:right w:val="single" w:sz="8" w:space="0" w:color="000000"/>
        </w:pBdr>
        <w:spacing w:line="320" w:lineRule="exact"/>
        <w:jc w:val="center"/>
      </w:pPr>
      <w:r>
        <w:rPr>
          <w:rFonts w:ascii="Times" w:hAnsi="Times"/>
          <w:b/>
          <w:bCs/>
          <w:sz w:val="26"/>
          <w:szCs w:val="26"/>
        </w:rPr>
        <w:t xml:space="preserve">Prayer: May the world be united by </w:t>
      </w:r>
      <w:r>
        <w:rPr>
          <w:rFonts w:ascii="Times" w:hAnsi="Times"/>
          <w:b/>
          <w:bCs/>
          <w:i/>
          <w:iCs/>
          <w:sz w:val="26"/>
          <w:szCs w:val="26"/>
        </w:rPr>
        <w:t>aiki</w:t>
      </w:r>
      <w:r>
        <w:rPr>
          <w:rFonts w:ascii="Times" w:hAnsi="Times"/>
          <w:b/>
          <w:bCs/>
          <w:sz w:val="26"/>
          <w:szCs w:val="26"/>
        </w:rPr>
        <w:t xml:space="preserve">.     </w:t>
      </w:r>
      <w:r>
        <w:rPr>
          <w:rFonts w:ascii="Arial Unicode MS" w:hAnsi="Arial Unicode MS" w:hint="eastAsia"/>
          <w:sz w:val="26"/>
          <w:szCs w:val="26"/>
          <w:lang w:val="ja-JP"/>
        </w:rPr>
        <w:t>祈り＝世界が合気で結ばれますように</w:t>
      </w:r>
    </w:p>
    <w:sectPr w:rsidR="00E54305">
      <w:headerReference w:type="default" r:id="rId10"/>
      <w:footerReference w:type="default" r:id="rId11"/>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1BF8E8" w14:textId="77777777" w:rsidR="00AE70CD" w:rsidRDefault="00AE70CD">
      <w:r>
        <w:separator/>
      </w:r>
    </w:p>
  </w:endnote>
  <w:endnote w:type="continuationSeparator" w:id="0">
    <w:p w14:paraId="6C7B24F8" w14:textId="77777777" w:rsidR="00AE70CD" w:rsidRDefault="00AE70CD">
      <w:r>
        <w:continuationSeparator/>
      </w:r>
    </w:p>
  </w:endnote>
  <w:endnote w:type="continuationNotice" w:id="1">
    <w:p w14:paraId="5CD72923" w14:textId="77777777" w:rsidR="00AE70CD" w:rsidRDefault="00AE70CD"/>
  </w:endnote>
  <w:endnote w:id="2">
    <w:p w14:paraId="3BF5596A"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稽古産新・稽古の徳で日々新たなる自己創造を産み出せ</w:t>
      </w:r>
    </w:p>
  </w:endnote>
  <w:endnote w:id="3">
    <w:p w14:paraId="4E741218"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道歌</w:t>
      </w:r>
      <w:r>
        <w:rPr>
          <w:rFonts w:eastAsia="Arial Unicode MS" w:cs="Arial Unicode MS"/>
        </w:rPr>
        <w:t xml:space="preserve"> </w:t>
      </w:r>
      <w:proofErr w:type="spellStart"/>
      <w:r>
        <w:rPr>
          <w:rFonts w:eastAsia="Arial Unicode MS" w:cs="Arial Unicode MS"/>
          <w:i/>
          <w:iCs/>
        </w:rPr>
        <w:t>dōka</w:t>
      </w:r>
      <w:proofErr w:type="spellEnd"/>
      <w:r>
        <w:rPr>
          <w:rFonts w:eastAsia="Arial Unicode MS" w:cs="Arial Unicode MS"/>
        </w:rPr>
        <w:t xml:space="preserve">, songs or poems of the way. The </w:t>
      </w:r>
      <w:proofErr w:type="spellStart"/>
      <w:r>
        <w:rPr>
          <w:rFonts w:eastAsia="Arial Unicode MS" w:cs="Arial Unicode MS"/>
          <w:i/>
          <w:iCs/>
        </w:rPr>
        <w:t>dōka</w:t>
      </w:r>
      <w:proofErr w:type="spellEnd"/>
      <w:r>
        <w:rPr>
          <w:rFonts w:eastAsia="Arial Unicode MS" w:cs="Arial Unicode MS"/>
        </w:rPr>
        <w:t xml:space="preserve"> in this essay are taken from the writings of </w:t>
      </w:r>
      <w:r>
        <w:rPr>
          <w:rFonts w:eastAsia="Arial Unicode MS" w:cs="Arial Unicode MS"/>
          <w:i/>
          <w:iCs/>
        </w:rPr>
        <w:t>Ueshiba Morihei</w:t>
      </w:r>
      <w:r>
        <w:rPr>
          <w:rFonts w:eastAsia="Arial Unicode MS" w:cs="Arial Unicode MS"/>
        </w:rPr>
        <w:t xml:space="preserve">, founder of </w:t>
      </w:r>
      <w:proofErr w:type="spellStart"/>
      <w:r>
        <w:rPr>
          <w:rFonts w:eastAsia="Arial Unicode MS" w:cs="Arial Unicode MS"/>
          <w:i/>
          <w:iCs/>
        </w:rPr>
        <w:t>aikidō</w:t>
      </w:r>
      <w:proofErr w:type="spellEnd"/>
      <w:r>
        <w:rPr>
          <w:rFonts w:eastAsia="Arial Unicode MS" w:cs="Arial Unicode MS"/>
        </w:rPr>
        <w:t>.</w:t>
      </w:r>
    </w:p>
  </w:endnote>
  <w:endnote w:id="4">
    <w:p w14:paraId="55E713B6"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zh-TW" w:eastAsia="zh-TW"/>
        </w:rPr>
        <w:t>師範</w:t>
      </w:r>
      <w:r>
        <w:rPr>
          <w:rFonts w:eastAsia="Arial Unicode MS" w:cs="Arial Unicode MS"/>
        </w:rPr>
        <w:t xml:space="preserve"> </w:t>
      </w:r>
      <w:proofErr w:type="spellStart"/>
      <w:r>
        <w:rPr>
          <w:rFonts w:eastAsia="Arial Unicode MS" w:cs="Arial Unicode MS"/>
          <w:i/>
          <w:iCs/>
          <w:lang w:val="de-DE"/>
        </w:rPr>
        <w:t>shihan</w:t>
      </w:r>
      <w:proofErr w:type="spellEnd"/>
      <w:r>
        <w:rPr>
          <w:rFonts w:eastAsia="Arial Unicode MS" w:cs="Arial Unicode MS"/>
          <w:lang w:val="es-ES_tradnl"/>
        </w:rPr>
        <w:t xml:space="preserve">, </w:t>
      </w:r>
      <w:proofErr w:type="spellStart"/>
      <w:r>
        <w:rPr>
          <w:rFonts w:eastAsia="Arial Unicode MS" w:cs="Arial Unicode MS"/>
          <w:lang w:val="es-ES_tradnl"/>
        </w:rPr>
        <w:t>model</w:t>
      </w:r>
      <w:proofErr w:type="spellEnd"/>
      <w:r>
        <w:rPr>
          <w:rFonts w:eastAsia="Arial Unicode MS" w:cs="Arial Unicode MS"/>
          <w:lang w:val="es-ES_tradnl"/>
        </w:rPr>
        <w:t>, master instructor</w:t>
      </w:r>
    </w:p>
  </w:endnote>
  <w:endnote w:id="5">
    <w:p w14:paraId="1CEC03A9"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守護神</w:t>
      </w:r>
      <w:r>
        <w:rPr>
          <w:rFonts w:eastAsia="Arial Unicode MS" w:cs="Arial Unicode MS"/>
        </w:rPr>
        <w:t xml:space="preserve"> </w:t>
      </w:r>
      <w:proofErr w:type="spellStart"/>
      <w:r>
        <w:rPr>
          <w:rFonts w:eastAsia="Arial Unicode MS" w:cs="Arial Unicode MS"/>
          <w:i/>
          <w:iCs/>
        </w:rPr>
        <w:t>shugojin</w:t>
      </w:r>
      <w:proofErr w:type="spellEnd"/>
      <w:r>
        <w:rPr>
          <w:rFonts w:eastAsia="Arial Unicode MS" w:cs="Arial Unicode MS"/>
        </w:rPr>
        <w:t xml:space="preserve"> </w:t>
      </w:r>
    </w:p>
  </w:endnote>
  <w:endnote w:id="6">
    <w:p w14:paraId="25553C5E"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合気</w:t>
      </w:r>
      <w:r>
        <w:rPr>
          <w:rFonts w:eastAsia="Arial Unicode MS" w:cs="Arial Unicode MS"/>
        </w:rPr>
        <w:t xml:space="preserve"> </w:t>
      </w:r>
      <w:r>
        <w:rPr>
          <w:rFonts w:eastAsia="Arial Unicode MS" w:cs="Arial Unicode MS"/>
          <w:i/>
          <w:iCs/>
        </w:rPr>
        <w:t>aiki</w:t>
      </w:r>
      <w:r>
        <w:rPr>
          <w:rFonts w:eastAsia="Arial Unicode MS" w:cs="Arial Unicode MS"/>
        </w:rPr>
        <w:t xml:space="preserve">, lit. “fitting or joining” “spirit, mind, air or atmosphere” </w:t>
      </w:r>
    </w:p>
    <w:p w14:paraId="51F9B10C" w14:textId="77777777" w:rsidR="00E54305" w:rsidRDefault="00AE70CD">
      <w:pPr>
        <w:pStyle w:val="FootnoteText"/>
      </w:pPr>
      <w:r>
        <w:rPr>
          <w:rFonts w:eastAsia="Arial Unicode MS" w:cs="Arial Unicode MS"/>
        </w:rPr>
        <w:t xml:space="preserve">Much of this essay concerns the concept of </w:t>
      </w:r>
      <w:r>
        <w:rPr>
          <w:rFonts w:eastAsia="Arial Unicode MS" w:cs="Arial Unicode MS"/>
          <w:i/>
          <w:iCs/>
        </w:rPr>
        <w:t>aiki</w:t>
      </w:r>
      <w:r>
        <w:rPr>
          <w:rFonts w:eastAsia="Arial Unicode MS" w:cs="Arial Unicode MS"/>
        </w:rPr>
        <w:t xml:space="preserve"> and its meaning in </w:t>
      </w:r>
      <w:proofErr w:type="spellStart"/>
      <w:r>
        <w:rPr>
          <w:rFonts w:eastAsia="Arial Unicode MS" w:cs="Arial Unicode MS"/>
          <w:i/>
          <w:iCs/>
        </w:rPr>
        <w:t>budō</w:t>
      </w:r>
      <w:proofErr w:type="spellEnd"/>
      <w:r>
        <w:rPr>
          <w:rFonts w:eastAsia="Arial Unicode MS" w:cs="Arial Unicode MS"/>
        </w:rPr>
        <w:t xml:space="preserve"> and </w:t>
      </w:r>
      <w:proofErr w:type="spellStart"/>
      <w:r>
        <w:rPr>
          <w:rFonts w:eastAsia="Arial Unicode MS" w:cs="Arial Unicode MS"/>
          <w:i/>
          <w:iCs/>
        </w:rPr>
        <w:t>aikidō</w:t>
      </w:r>
      <w:proofErr w:type="spellEnd"/>
      <w:r>
        <w:rPr>
          <w:rFonts w:eastAsia="Arial Unicode MS" w:cs="Arial Unicode MS"/>
        </w:rPr>
        <w:t xml:space="preserve">. “The most profound and mysterious art in the world is the art of </w:t>
      </w:r>
      <w:r>
        <w:rPr>
          <w:rFonts w:eastAsia="Arial Unicode MS" w:cs="Arial Unicode MS"/>
          <w:i/>
          <w:iCs/>
        </w:rPr>
        <w:t>aiki</w:t>
      </w:r>
      <w:r>
        <w:rPr>
          <w:rFonts w:eastAsia="Arial Unicode MS" w:cs="Arial Unicode MS"/>
        </w:rPr>
        <w:t xml:space="preserve">. This is the secret principle of all the martial arts in Japan. One who masters it can be an unparalleled martial genius.” </w:t>
      </w:r>
    </w:p>
    <w:p w14:paraId="7309FD76" w14:textId="77777777" w:rsidR="00E54305" w:rsidRDefault="00AE70CD">
      <w:pPr>
        <w:pStyle w:val="FootnoteText"/>
      </w:pPr>
      <w:proofErr w:type="spellStart"/>
      <w:r>
        <w:rPr>
          <w:rFonts w:eastAsia="Arial Unicode MS" w:cs="Arial Unicode MS"/>
          <w:i/>
          <w:iCs/>
          <w:u w:val="single"/>
        </w:rPr>
        <w:t>Budō</w:t>
      </w:r>
      <w:proofErr w:type="spellEnd"/>
      <w:r>
        <w:rPr>
          <w:rFonts w:eastAsia="Arial Unicode MS" w:cs="Arial Unicode MS"/>
          <w:i/>
          <w:iCs/>
          <w:u w:val="single"/>
        </w:rPr>
        <w:t xml:space="preserve"> </w:t>
      </w:r>
      <w:proofErr w:type="spellStart"/>
      <w:r>
        <w:rPr>
          <w:rFonts w:eastAsia="Arial Unicode MS" w:cs="Arial Unicode MS"/>
          <w:i/>
          <w:iCs/>
          <w:u w:val="single"/>
        </w:rPr>
        <w:t>Hiketsu</w:t>
      </w:r>
      <w:proofErr w:type="spellEnd"/>
      <w:r>
        <w:rPr>
          <w:rFonts w:eastAsia="Arial Unicode MS" w:cs="Arial Unicode MS"/>
          <w:i/>
          <w:iCs/>
          <w:u w:val="single"/>
        </w:rPr>
        <w:t xml:space="preserve"> Aiki no </w:t>
      </w:r>
      <w:proofErr w:type="spellStart"/>
      <w:r>
        <w:rPr>
          <w:rFonts w:eastAsia="Arial Unicode MS" w:cs="Arial Unicode MS"/>
          <w:i/>
          <w:iCs/>
          <w:u w:val="single"/>
        </w:rPr>
        <w:t>Jutsu</w:t>
      </w:r>
      <w:proofErr w:type="spellEnd"/>
      <w:r>
        <w:rPr>
          <w:rFonts w:eastAsia="Arial Unicode MS" w:cs="Arial Unicode MS"/>
        </w:rPr>
        <w:t xml:space="preserve"> 1899 quoted in </w:t>
      </w:r>
      <w:proofErr w:type="spellStart"/>
      <w:r>
        <w:rPr>
          <w:rFonts w:eastAsia="Arial Unicode MS" w:cs="Arial Unicode MS"/>
        </w:rPr>
        <w:t>Draeger</w:t>
      </w:r>
      <w:proofErr w:type="spellEnd"/>
      <w:r>
        <w:rPr>
          <w:rFonts w:eastAsia="Arial Unicode MS" w:cs="Arial Unicode MS"/>
        </w:rPr>
        <w:t xml:space="preserve"> </w:t>
      </w:r>
      <w:r>
        <w:rPr>
          <w:rFonts w:eastAsia="Arial Unicode MS" w:cs="Arial Unicode MS"/>
          <w:u w:val="single"/>
          <w:lang w:val="de-DE"/>
        </w:rPr>
        <w:t xml:space="preserve">Modern </w:t>
      </w:r>
      <w:proofErr w:type="spellStart"/>
      <w:r>
        <w:rPr>
          <w:rFonts w:eastAsia="Arial Unicode MS" w:cs="Arial Unicode MS"/>
          <w:i/>
          <w:iCs/>
          <w:u w:val="single"/>
        </w:rPr>
        <w:t>Bujutsu</w:t>
      </w:r>
      <w:proofErr w:type="spellEnd"/>
      <w:r>
        <w:rPr>
          <w:rFonts w:eastAsia="Arial Unicode MS" w:cs="Arial Unicode MS"/>
          <w:u w:val="single"/>
        </w:rPr>
        <w:t xml:space="preserve"> &amp; </w:t>
      </w:r>
      <w:proofErr w:type="spellStart"/>
      <w:r>
        <w:rPr>
          <w:rFonts w:eastAsia="Arial Unicode MS" w:cs="Arial Unicode MS"/>
          <w:i/>
          <w:iCs/>
          <w:u w:val="single"/>
        </w:rPr>
        <w:t>Budo</w:t>
      </w:r>
      <w:proofErr w:type="spellEnd"/>
      <w:r>
        <w:rPr>
          <w:rFonts w:eastAsia="Arial Unicode MS" w:cs="Arial Unicode MS"/>
        </w:rPr>
        <w:t xml:space="preserve"> 1974</w:t>
      </w:r>
    </w:p>
  </w:endnote>
  <w:endnote w:id="7">
    <w:p w14:paraId="614D8B7B"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武術家</w:t>
      </w:r>
      <w:r>
        <w:rPr>
          <w:rFonts w:eastAsia="Arial Unicode MS" w:cs="Arial Unicode MS"/>
        </w:rPr>
        <w:t xml:space="preserve"> </w:t>
      </w:r>
      <w:proofErr w:type="spellStart"/>
      <w:r>
        <w:rPr>
          <w:rFonts w:eastAsia="Arial Unicode MS" w:cs="Arial Unicode MS"/>
          <w:i/>
          <w:iCs/>
        </w:rPr>
        <w:t>bujutsuka</w:t>
      </w:r>
      <w:proofErr w:type="spellEnd"/>
      <w:r>
        <w:rPr>
          <w:rFonts w:eastAsia="Arial Unicode MS" w:cs="Arial Unicode MS"/>
        </w:rPr>
        <w:t xml:space="preserve"> </w:t>
      </w:r>
    </w:p>
  </w:endnote>
  <w:endnote w:id="8">
    <w:p w14:paraId="76ECD202"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zh-TW" w:eastAsia="zh-TW"/>
        </w:rPr>
        <w:t>我即宇宙</w:t>
      </w:r>
      <w:r>
        <w:rPr>
          <w:rFonts w:eastAsia="Arial Unicode MS" w:cs="Arial Unicode MS"/>
        </w:rPr>
        <w:t xml:space="preserve"> </w:t>
      </w:r>
      <w:r>
        <w:rPr>
          <w:rFonts w:eastAsia="Arial Unicode MS" w:cs="Arial Unicode MS"/>
          <w:i/>
          <w:iCs/>
        </w:rPr>
        <w:t xml:space="preserve">ware </w:t>
      </w:r>
      <w:proofErr w:type="spellStart"/>
      <w:r>
        <w:rPr>
          <w:rFonts w:eastAsia="Arial Unicode MS" w:cs="Arial Unicode MS"/>
          <w:i/>
          <w:iCs/>
        </w:rPr>
        <w:t>soku</w:t>
      </w:r>
      <w:proofErr w:type="spellEnd"/>
      <w:r>
        <w:rPr>
          <w:rFonts w:eastAsia="Arial Unicode MS" w:cs="Arial Unicode MS"/>
          <w:i/>
          <w:iCs/>
        </w:rPr>
        <w:t xml:space="preserve"> </w:t>
      </w:r>
      <w:proofErr w:type="spellStart"/>
      <w:r>
        <w:rPr>
          <w:rFonts w:eastAsia="Arial Unicode MS" w:cs="Arial Unicode MS"/>
          <w:i/>
          <w:iCs/>
        </w:rPr>
        <w:t>uchū</w:t>
      </w:r>
      <w:proofErr w:type="spellEnd"/>
    </w:p>
  </w:endnote>
  <w:endnote w:id="9">
    <w:p w14:paraId="76419F3E"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武</w:t>
      </w:r>
      <w:r>
        <w:rPr>
          <w:rFonts w:eastAsia="Arial Unicode MS" w:cs="Arial Unicode MS"/>
        </w:rPr>
        <w:t xml:space="preserve"> </w:t>
      </w:r>
      <w:proofErr w:type="spellStart"/>
      <w:r>
        <w:rPr>
          <w:rFonts w:eastAsia="Arial Unicode MS" w:cs="Arial Unicode MS"/>
          <w:i/>
          <w:iCs/>
        </w:rPr>
        <w:t>bu</w:t>
      </w:r>
      <w:proofErr w:type="spellEnd"/>
      <w:r>
        <w:rPr>
          <w:rFonts w:eastAsia="Arial Unicode MS" w:cs="Arial Unicode MS"/>
        </w:rPr>
        <w:t>, war, martial arts, military arts, military force, valor, military man</w:t>
      </w:r>
    </w:p>
  </w:endnote>
  <w:endnote w:id="10">
    <w:p w14:paraId="4E870BED"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無抵抗主義</w:t>
      </w:r>
      <w:r>
        <w:rPr>
          <w:rFonts w:eastAsia="Arial Unicode MS" w:cs="Arial Unicode MS"/>
        </w:rPr>
        <w:t xml:space="preserve"> </w:t>
      </w:r>
      <w:proofErr w:type="spellStart"/>
      <w:r>
        <w:rPr>
          <w:rFonts w:eastAsia="Arial Unicode MS" w:cs="Arial Unicode MS"/>
          <w:i/>
          <w:iCs/>
        </w:rPr>
        <w:t>muteikō</w:t>
      </w:r>
      <w:proofErr w:type="spellEnd"/>
      <w:r>
        <w:rPr>
          <w:rFonts w:eastAsia="Arial Unicode MS" w:cs="Arial Unicode MS"/>
          <w:i/>
          <w:iCs/>
        </w:rPr>
        <w:t xml:space="preserve"> </w:t>
      </w:r>
      <w:proofErr w:type="spellStart"/>
      <w:r>
        <w:rPr>
          <w:rFonts w:eastAsia="Arial Unicode MS" w:cs="Arial Unicode MS"/>
          <w:i/>
          <w:iCs/>
        </w:rPr>
        <w:t>shugi</w:t>
      </w:r>
      <w:proofErr w:type="spellEnd"/>
    </w:p>
  </w:endnote>
  <w:endnote w:id="11">
    <w:p w14:paraId="2DE16D6C"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合気道は無抵抗主義である。無抵抗なるが故に、はじめから勝っているのだ。邪気のある人間は、はじめから負けているのだ。</w:t>
      </w:r>
    </w:p>
  </w:endnote>
  <w:endnote w:id="12">
    <w:p w14:paraId="3C2F9869" w14:textId="77777777" w:rsidR="00E54305" w:rsidRDefault="00AE70CD">
      <w:pPr>
        <w:pStyle w:val="FootnoteText"/>
      </w:pPr>
      <w:r>
        <w:rPr>
          <w:vertAlign w:val="superscript"/>
        </w:rPr>
        <w:endnoteRef/>
      </w:r>
      <w:r>
        <w:rPr>
          <w:rFonts w:eastAsia="Arial Unicode MS" w:cs="Arial Unicode MS"/>
          <w:lang w:val="de-DE"/>
        </w:rPr>
        <w:t xml:space="preserve"> Main </w:t>
      </w:r>
      <w:proofErr w:type="spellStart"/>
      <w:r>
        <w:rPr>
          <w:rFonts w:eastAsia="Arial Unicode MS" w:cs="Arial Unicode MS"/>
          <w:i/>
          <w:iCs/>
        </w:rPr>
        <w:t>dōjō</w:t>
      </w:r>
      <w:proofErr w:type="spellEnd"/>
      <w:r>
        <w:rPr>
          <w:rFonts w:eastAsia="Arial Unicode MS" w:cs="Arial Unicode MS"/>
        </w:rPr>
        <w:t xml:space="preserve"> of </w:t>
      </w:r>
      <w:proofErr w:type="spellStart"/>
      <w:r>
        <w:rPr>
          <w:rFonts w:eastAsia="Arial Unicode MS" w:cs="Arial Unicode MS"/>
          <w:i/>
          <w:iCs/>
        </w:rPr>
        <w:t>aikidō</w:t>
      </w:r>
      <w:proofErr w:type="spellEnd"/>
      <w:r>
        <w:rPr>
          <w:rFonts w:eastAsia="Arial Unicode MS" w:cs="Arial Unicode MS"/>
        </w:rPr>
        <w:t xml:space="preserve"> located in Tokyo, Japan </w:t>
      </w:r>
      <w:hyperlink r:id="rId1" w:history="1">
        <w:r>
          <w:rPr>
            <w:rStyle w:val="Hyperlink0"/>
            <w:rFonts w:eastAsia="Arial Unicode MS" w:cs="Arial Unicode MS"/>
          </w:rPr>
          <w:t>http://www.aikikai.or.jp/eng/hombu.htm</w:t>
        </w:r>
      </w:hyperlink>
      <w:r>
        <w:rPr>
          <w:rFonts w:eastAsia="Arial Unicode MS" w:cs="Arial Unicode MS"/>
        </w:rPr>
        <w:t xml:space="preserve"> </w:t>
      </w:r>
    </w:p>
  </w:endnote>
  <w:endnote w:id="13">
    <w:p w14:paraId="08F6B543"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気結び</w:t>
      </w:r>
      <w:r>
        <w:rPr>
          <w:rFonts w:eastAsia="Arial Unicode MS" w:cs="Arial Unicode MS"/>
        </w:rPr>
        <w:t xml:space="preserve"> </w:t>
      </w:r>
      <w:proofErr w:type="spellStart"/>
      <w:r>
        <w:rPr>
          <w:rFonts w:eastAsia="Arial Unicode MS" w:cs="Arial Unicode MS"/>
          <w:i/>
          <w:iCs/>
        </w:rPr>
        <w:t>kimusubi</w:t>
      </w:r>
      <w:proofErr w:type="spellEnd"/>
      <w:r>
        <w:rPr>
          <w:rFonts w:eastAsia="Arial Unicode MS" w:cs="Arial Unicode MS"/>
          <w:i/>
          <w:iCs/>
        </w:rPr>
        <w:t>,</w:t>
      </w:r>
      <w:r>
        <w:rPr>
          <w:rFonts w:eastAsia="Arial Unicode MS" w:cs="Arial Unicode MS"/>
        </w:rPr>
        <w:t xml:space="preserve"> </w:t>
      </w:r>
      <w:proofErr w:type="spellStart"/>
      <w:r>
        <w:rPr>
          <w:rFonts w:eastAsia="Arial Unicode MS" w:cs="Arial Unicode MS"/>
          <w:i/>
          <w:iCs/>
        </w:rPr>
        <w:t>ki</w:t>
      </w:r>
      <w:proofErr w:type="spellEnd"/>
      <w:r>
        <w:rPr>
          <w:rFonts w:eastAsia="Arial Unicode MS" w:cs="Arial Unicode MS"/>
        </w:rPr>
        <w:t xml:space="preserve"> tied together— significant wordplay see note 14</w:t>
      </w:r>
    </w:p>
  </w:endnote>
  <w:endnote w:id="14">
    <w:p w14:paraId="7B9478E5" w14:textId="77777777" w:rsidR="00E54305" w:rsidRDefault="00AE70CD">
      <w:pPr>
        <w:pStyle w:val="FootnoteText"/>
      </w:pPr>
      <w:r>
        <w:rPr>
          <w:vertAlign w:val="superscript"/>
        </w:rPr>
        <w:endnoteRef/>
      </w:r>
      <w:r>
        <w:rPr>
          <w:rFonts w:eastAsia="Arial Unicode MS" w:cs="Arial Unicode MS"/>
        </w:rPr>
        <w:t xml:space="preserve"> Alternatively, a person of heaven</w:t>
      </w:r>
    </w:p>
  </w:endnote>
  <w:endnote w:id="15">
    <w:p w14:paraId="09EED3D1"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気産霊</w:t>
      </w:r>
      <w:r>
        <w:rPr>
          <w:rFonts w:eastAsia="Arial Unicode MS" w:cs="Arial Unicode MS"/>
        </w:rPr>
        <w:t xml:space="preserve"> </w:t>
      </w:r>
      <w:proofErr w:type="spellStart"/>
      <w:r>
        <w:rPr>
          <w:rFonts w:eastAsia="Arial Unicode MS" w:cs="Arial Unicode MS"/>
          <w:i/>
          <w:iCs/>
        </w:rPr>
        <w:t>kimusubi</w:t>
      </w:r>
      <w:proofErr w:type="spellEnd"/>
      <w:r>
        <w:rPr>
          <w:rFonts w:eastAsia="Arial Unicode MS" w:cs="Arial Unicode MS"/>
        </w:rPr>
        <w:t xml:space="preserve"> also connecting opposing forces, see note 12</w:t>
      </w:r>
    </w:p>
  </w:endnote>
  <w:endnote w:id="16">
    <w:p w14:paraId="2A40BEB0" w14:textId="77777777" w:rsidR="00E54305" w:rsidRDefault="00AE70CD">
      <w:pPr>
        <w:pStyle w:val="FootnoteText"/>
      </w:pPr>
      <w:r>
        <w:rPr>
          <w:vertAlign w:val="superscript"/>
        </w:rPr>
        <w:endnoteRef/>
      </w:r>
      <w:r>
        <w:rPr>
          <w:rFonts w:eastAsia="Arial Unicode MS" w:cs="Arial Unicode MS"/>
        </w:rPr>
        <w:t xml:space="preserve"> Alternatively, Heaven Earth Man in one body</w:t>
      </w:r>
    </w:p>
  </w:endnote>
  <w:endnote w:id="17">
    <w:p w14:paraId="10E01D8A"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rPr>
        <w:t>心</w:t>
      </w:r>
      <w:r>
        <w:rPr>
          <w:rFonts w:eastAsia="Arial Unicode MS" w:cs="Arial Unicode MS"/>
        </w:rPr>
        <w:t xml:space="preserve"> </w:t>
      </w:r>
      <w:proofErr w:type="spellStart"/>
      <w:r>
        <w:rPr>
          <w:rFonts w:eastAsia="Arial Unicode MS" w:cs="Arial Unicode MS"/>
          <w:i/>
          <w:iCs/>
        </w:rPr>
        <w:t>kokoro</w:t>
      </w:r>
      <w:proofErr w:type="spellEnd"/>
      <w:r>
        <w:rPr>
          <w:rFonts w:eastAsia="Arial Unicode MS" w:cs="Arial Unicode MS"/>
        </w:rPr>
        <w:t>, heart, mind, spirit i.e. the seat of consciousness</w:t>
      </w:r>
    </w:p>
  </w:endnote>
  <w:endnote w:id="18">
    <w:p w14:paraId="00D9E212"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イキ結び</w:t>
      </w:r>
      <w:r>
        <w:rPr>
          <w:rFonts w:eastAsia="Arial Unicode MS" w:cs="Arial Unicode MS"/>
        </w:rPr>
        <w:t xml:space="preserve"> </w:t>
      </w:r>
      <w:proofErr w:type="spellStart"/>
      <w:r>
        <w:rPr>
          <w:rFonts w:eastAsia="Arial Unicode MS" w:cs="Arial Unicode MS"/>
          <w:i/>
          <w:iCs/>
        </w:rPr>
        <w:t>ikimusubi</w:t>
      </w:r>
      <w:proofErr w:type="spellEnd"/>
      <w:r>
        <w:rPr>
          <w:rFonts w:eastAsia="Arial Unicode MS" w:cs="Arial Unicode MS"/>
          <w:i/>
          <w:iCs/>
        </w:rPr>
        <w:t>,</w:t>
      </w:r>
      <w:r>
        <w:rPr>
          <w:rFonts w:eastAsia="Arial Unicode MS" w:cs="Arial Unicode MS"/>
        </w:rPr>
        <w:t xml:space="preserve"> vital/living/breath connection of </w:t>
      </w:r>
      <w:proofErr w:type="spellStart"/>
      <w:r>
        <w:rPr>
          <w:rFonts w:eastAsia="Arial Unicode MS" w:cs="Arial Unicode MS"/>
          <w:i/>
          <w:iCs/>
        </w:rPr>
        <w:t>ki</w:t>
      </w:r>
      <w:proofErr w:type="spellEnd"/>
      <w:r>
        <w:rPr>
          <w:rFonts w:eastAsia="Arial Unicode MS" w:cs="Arial Unicode MS"/>
        </w:rPr>
        <w:t xml:space="preserve"> to </w:t>
      </w:r>
      <w:proofErr w:type="spellStart"/>
      <w:r>
        <w:rPr>
          <w:rFonts w:eastAsia="Arial Unicode MS" w:cs="Arial Unicode MS"/>
          <w:i/>
          <w:iCs/>
        </w:rPr>
        <w:t>ki</w:t>
      </w:r>
      <w:proofErr w:type="spellEnd"/>
      <w:r>
        <w:rPr>
          <w:rFonts w:eastAsia="Arial Unicode MS" w:cs="Arial Unicode MS"/>
          <w:i/>
          <w:iCs/>
        </w:rPr>
        <w:t>,</w:t>
      </w:r>
      <w:r>
        <w:rPr>
          <w:rFonts w:eastAsia="Arial Unicode MS" w:cs="Arial Unicode MS"/>
        </w:rPr>
        <w:t xml:space="preserve"> significant wordplay see note18</w:t>
      </w:r>
    </w:p>
  </w:endnote>
  <w:endnote w:id="19">
    <w:p w14:paraId="41C28316" w14:textId="77777777" w:rsidR="00E54305" w:rsidRDefault="00AE70CD">
      <w:pPr>
        <w:pStyle w:val="FootnoteText"/>
      </w:pPr>
      <w:r>
        <w:rPr>
          <w:vertAlign w:val="superscript"/>
        </w:rPr>
        <w:endnoteRef/>
      </w:r>
      <w:r>
        <w:rPr>
          <w:rFonts w:eastAsia="Arial Unicode MS" w:cs="Arial Unicode MS"/>
        </w:rPr>
        <w:t xml:space="preserve"> </w:t>
      </w:r>
      <w:proofErr w:type="spellStart"/>
      <w:r>
        <w:rPr>
          <w:rFonts w:eastAsia="Arial Unicode MS" w:cs="Arial Unicode MS"/>
          <w:i/>
          <w:iCs/>
        </w:rPr>
        <w:t>Ikimusubi</w:t>
      </w:r>
      <w:proofErr w:type="spellEnd"/>
      <w:r>
        <w:rPr>
          <w:rFonts w:eastAsia="Arial Unicode MS" w:cs="Arial Unicode MS"/>
        </w:rPr>
        <w:t xml:space="preserve"> is the triangle i.e. Mankind—between Heaven/Earth, In/</w:t>
      </w:r>
      <w:proofErr w:type="spellStart"/>
      <w:r>
        <w:rPr>
          <w:rFonts w:eastAsia="Arial Unicode MS" w:cs="Arial Unicode MS"/>
        </w:rPr>
        <w:t>Yō</w:t>
      </w:r>
      <w:proofErr w:type="spellEnd"/>
    </w:p>
  </w:endnote>
  <w:endnote w:id="20">
    <w:p w14:paraId="5E2BC5D2" w14:textId="77777777" w:rsidR="00E54305" w:rsidRDefault="00AE70CD">
      <w:pPr>
        <w:pStyle w:val="FootnoteText"/>
      </w:pPr>
      <w:r>
        <w:rPr>
          <w:vertAlign w:val="superscript"/>
        </w:rPr>
        <w:endnoteRef/>
      </w:r>
      <w:r>
        <w:rPr>
          <w:rFonts w:eastAsia="Arial Unicode MS" w:cs="Arial Unicode MS"/>
        </w:rPr>
        <w:t xml:space="preserve"> Also, awareness of life and living existing things</w:t>
      </w:r>
    </w:p>
  </w:endnote>
  <w:endnote w:id="21">
    <w:p w14:paraId="505104FF" w14:textId="77777777" w:rsidR="00E54305" w:rsidRDefault="00AE70CD">
      <w:pPr>
        <w:pStyle w:val="FootnoteText"/>
      </w:pPr>
      <w:r>
        <w:rPr>
          <w:vertAlign w:val="superscript"/>
        </w:rPr>
        <w:endnoteRef/>
      </w:r>
      <w:r>
        <w:rPr>
          <w:rFonts w:eastAsia="Arial Unicode MS" w:cs="Arial Unicode MS"/>
        </w:rPr>
        <w:t xml:space="preserve"> The path that does not compete</w:t>
      </w:r>
    </w:p>
  </w:endnote>
  <w:endnote w:id="22">
    <w:p w14:paraId="4F398034" w14:textId="77777777" w:rsidR="00E54305" w:rsidRDefault="00AE70CD">
      <w:pPr>
        <w:pStyle w:val="FootnoteText"/>
      </w:pPr>
      <w:r>
        <w:rPr>
          <w:vertAlign w:val="superscript"/>
        </w:rPr>
        <w:endnoteRef/>
      </w:r>
      <w:r>
        <w:rPr>
          <w:rFonts w:eastAsia="Arial Unicode MS" w:cs="Arial Unicode MS"/>
        </w:rPr>
        <w:t xml:space="preserve"> See note #7</w:t>
      </w:r>
    </w:p>
  </w:endnote>
  <w:endnote w:id="23">
    <w:p w14:paraId="6BF8355D" w14:textId="77777777" w:rsidR="00E54305" w:rsidRDefault="00AE70CD">
      <w:pPr>
        <w:pStyle w:val="FootnoteText"/>
      </w:pPr>
      <w:r>
        <w:rPr>
          <w:vertAlign w:val="superscript"/>
        </w:rPr>
        <w:endnoteRef/>
      </w:r>
      <w:r>
        <w:rPr>
          <w:rFonts w:eastAsia="Arial Unicode MS" w:cs="Arial Unicode MS"/>
        </w:rPr>
        <w:t xml:space="preserve"> </w:t>
      </w:r>
      <w:proofErr w:type="spellStart"/>
      <w:r>
        <w:rPr>
          <w:rFonts w:eastAsia="Arial Unicode MS" w:cs="Arial Unicode MS"/>
          <w:lang w:val="it-IT"/>
        </w:rPr>
        <w:t>Purification</w:t>
      </w:r>
      <w:proofErr w:type="spellEnd"/>
    </w:p>
  </w:endnote>
  <w:endnote w:id="24">
    <w:p w14:paraId="2C240EE6" w14:textId="77777777" w:rsidR="00E54305" w:rsidRDefault="00AE70CD">
      <w:pPr>
        <w:pStyle w:val="FootnoteText"/>
        <w:rPr>
          <w:rStyle w:val="Hyperlink0"/>
        </w:rPr>
      </w:pPr>
      <w:r>
        <w:rPr>
          <w:vertAlign w:val="superscript"/>
        </w:rPr>
        <w:endnoteRef/>
      </w:r>
      <w:r>
        <w:rPr>
          <w:rFonts w:eastAsia="Arial Unicode MS" w:cs="Arial Unicode MS"/>
        </w:rPr>
        <w:t xml:space="preserve"> The Aiki Shrine located at Ueshiba’s residence and </w:t>
      </w:r>
      <w:proofErr w:type="spellStart"/>
      <w:r>
        <w:rPr>
          <w:rFonts w:eastAsia="Arial Unicode MS" w:cs="Arial Unicode MS"/>
        </w:rPr>
        <w:t>dōjō</w:t>
      </w:r>
      <w:proofErr w:type="spellEnd"/>
      <w:r>
        <w:rPr>
          <w:rFonts w:eastAsia="Arial Unicode MS" w:cs="Arial Unicode MS"/>
        </w:rPr>
        <w:t xml:space="preserve"> </w:t>
      </w:r>
      <w:r>
        <w:rPr>
          <w:rFonts w:eastAsia="Arial Unicode MS" w:cs="Arial Unicode MS"/>
          <w:lang w:val="nl-NL"/>
        </w:rPr>
        <w:t xml:space="preserve">in </w:t>
      </w:r>
      <w:proofErr w:type="spellStart"/>
      <w:r>
        <w:rPr>
          <w:rFonts w:eastAsia="Arial Unicode MS" w:cs="Arial Unicode MS"/>
          <w:lang w:val="nl-NL"/>
        </w:rPr>
        <w:t>Iwama</w:t>
      </w:r>
      <w:proofErr w:type="spellEnd"/>
      <w:r>
        <w:rPr>
          <w:rFonts w:eastAsia="Arial Unicode MS" w:cs="Arial Unicode MS"/>
          <w:lang w:val="nl-NL"/>
        </w:rPr>
        <w:t xml:space="preserve">, Japan. </w:t>
      </w:r>
      <w:r>
        <w:rPr>
          <w:rStyle w:val="Hyperlink0"/>
        </w:rPr>
        <w:fldChar w:fldCharType="begin"/>
      </w:r>
      <w:r>
        <w:rPr>
          <w:rStyle w:val="Hyperlink0"/>
        </w:rPr>
        <w:instrText xml:space="preserve"> HYPERLINK "http://www13.big.or.jp/~aikikai/e_kaiso.html"</w:instrText>
      </w:r>
      <w:r>
        <w:rPr>
          <w:rStyle w:val="Hyperlink0"/>
        </w:rPr>
        <w:fldChar w:fldCharType="separate"/>
      </w:r>
    </w:p>
    <w:p w14:paraId="7E5C466C" w14:textId="77777777" w:rsidR="00E54305" w:rsidRDefault="00AE70CD">
      <w:pPr>
        <w:pStyle w:val="FootnoteText"/>
      </w:pPr>
      <w:r>
        <w:rPr>
          <w:rStyle w:val="Hyperlink0"/>
          <w:rFonts w:eastAsia="Arial Unicode MS" w:cs="Arial Unicode MS"/>
        </w:rPr>
        <w:t>http://www13.big.or.jp/~aikikai/e_kaiso.html</w:t>
      </w:r>
      <w:r>
        <w:fldChar w:fldCharType="end"/>
      </w:r>
      <w:r>
        <w:rPr>
          <w:rFonts w:eastAsia="Arial Unicode MS" w:cs="Arial Unicode MS"/>
        </w:rPr>
        <w:t xml:space="preserve"> </w:t>
      </w:r>
    </w:p>
  </w:endnote>
  <w:endnote w:id="25">
    <w:p w14:paraId="35069845"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聖寿の萬々歳と日本の彌栄の祈りであろう。</w:t>
      </w:r>
    </w:p>
  </w:endnote>
  <w:endnote w:id="26">
    <w:p w14:paraId="590C4C6E"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宮本武蔵</w:t>
      </w:r>
    </w:p>
  </w:endnote>
  <w:endnote w:id="27">
    <w:p w14:paraId="47DD0F19"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沢庵禅師</w:t>
      </w:r>
    </w:p>
  </w:endnote>
  <w:endnote w:id="28">
    <w:p w14:paraId="06990495"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林崎居合術</w:t>
      </w:r>
    </w:p>
  </w:endnote>
  <w:endnote w:id="29">
    <w:p w14:paraId="37517B15"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神明神社</w:t>
      </w:r>
    </w:p>
  </w:endnote>
  <w:endnote w:id="30">
    <w:p w14:paraId="4BEB9BE3"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zh-TW" w:eastAsia="zh-TW"/>
        </w:rPr>
        <w:t>楊心流祖</w:t>
      </w:r>
    </w:p>
  </w:endnote>
  <w:endnote w:id="31">
    <w:p w14:paraId="28C82357"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八幡様</w:t>
      </w:r>
    </w:p>
  </w:endnote>
  <w:endnote w:id="32">
    <w:p w14:paraId="21008C36"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大本教出口王仁三郎師</w:t>
      </w:r>
    </w:p>
  </w:endnote>
  <w:endnote w:id="33">
    <w:p w14:paraId="2D0FB1A9"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武は愛也</w:t>
      </w:r>
      <w:r>
        <w:rPr>
          <w:rFonts w:eastAsia="Arial Unicode MS" w:cs="Arial Unicode MS"/>
        </w:rPr>
        <w:t xml:space="preserve"> </w:t>
      </w:r>
      <w:proofErr w:type="spellStart"/>
      <w:r>
        <w:rPr>
          <w:rFonts w:eastAsia="Arial Unicode MS" w:cs="Arial Unicode MS"/>
          <w:i/>
          <w:iCs/>
          <w:lang w:val="it-IT"/>
        </w:rPr>
        <w:t>Bu</w:t>
      </w:r>
      <w:proofErr w:type="spellEnd"/>
      <w:r>
        <w:rPr>
          <w:rFonts w:eastAsia="Arial Unicode MS" w:cs="Arial Unicode MS"/>
          <w:i/>
          <w:iCs/>
          <w:lang w:val="it-IT"/>
        </w:rPr>
        <w:t xml:space="preserve"> </w:t>
      </w:r>
      <w:proofErr w:type="spellStart"/>
      <w:r>
        <w:rPr>
          <w:rFonts w:eastAsia="Arial Unicode MS" w:cs="Arial Unicode MS"/>
          <w:i/>
          <w:iCs/>
          <w:lang w:val="it-IT"/>
        </w:rPr>
        <w:t>wa</w:t>
      </w:r>
      <w:proofErr w:type="spellEnd"/>
      <w:r>
        <w:rPr>
          <w:rFonts w:eastAsia="Arial Unicode MS" w:cs="Arial Unicode MS"/>
          <w:i/>
          <w:iCs/>
          <w:lang w:val="it-IT"/>
        </w:rPr>
        <w:t xml:space="preserve"> ai </w:t>
      </w:r>
      <w:proofErr w:type="spellStart"/>
      <w:r>
        <w:rPr>
          <w:rFonts w:eastAsia="Arial Unicode MS" w:cs="Arial Unicode MS"/>
          <w:i/>
          <w:iCs/>
          <w:lang w:val="it-IT"/>
        </w:rPr>
        <w:t>nari</w:t>
      </w:r>
      <w:proofErr w:type="spellEnd"/>
      <w:r>
        <w:rPr>
          <w:rFonts w:eastAsia="Arial Unicode MS" w:cs="Arial Unicode MS"/>
        </w:rPr>
        <w:t>.</w:t>
      </w:r>
    </w:p>
  </w:endnote>
  <w:endnote w:id="34">
    <w:p w14:paraId="4E1F6328"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一霊二気三元四魂八力</w:t>
      </w:r>
      <w:r>
        <w:rPr>
          <w:rFonts w:eastAsia="Arial Unicode MS" w:cs="Arial Unicode MS"/>
        </w:rPr>
        <w:t xml:space="preserve"> Singular Spirit, Two </w:t>
      </w:r>
      <w:r>
        <w:rPr>
          <w:rFonts w:eastAsia="Arial Unicode MS" w:cs="Arial Unicode MS"/>
          <w:i/>
          <w:iCs/>
        </w:rPr>
        <w:t>Ki</w:t>
      </w:r>
      <w:r>
        <w:rPr>
          <w:rFonts w:eastAsia="Arial Unicode MS" w:cs="Arial Unicode MS"/>
        </w:rPr>
        <w:t>, Three Origins, Four Souls, Eight Powers</w:t>
      </w:r>
    </w:p>
  </w:endnote>
  <w:endnote w:id="35">
    <w:p w14:paraId="252BC94E"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元皇大御親大神</w:t>
      </w:r>
      <w:r>
        <w:rPr>
          <w:rFonts w:eastAsia="Arial Unicode MS" w:cs="Arial Unicode MS"/>
        </w:rPr>
        <w:t xml:space="preserve"> Original Imperial Great Parent High Kami</w:t>
      </w:r>
    </w:p>
  </w:endnote>
  <w:endnote w:id="36">
    <w:p w14:paraId="1BD66BA9"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言霊</w:t>
      </w:r>
      <w:r>
        <w:rPr>
          <w:rFonts w:eastAsia="Arial Unicode MS" w:cs="Arial Unicode MS"/>
        </w:rPr>
        <w:t xml:space="preserve"> </w:t>
      </w:r>
      <w:proofErr w:type="spellStart"/>
      <w:r>
        <w:rPr>
          <w:rFonts w:eastAsia="Arial Unicode MS" w:cs="Arial Unicode MS"/>
          <w:i/>
          <w:iCs/>
        </w:rPr>
        <w:t>kotodama</w:t>
      </w:r>
      <w:proofErr w:type="spellEnd"/>
      <w:r>
        <w:rPr>
          <w:rFonts w:eastAsia="Arial Unicode MS" w:cs="Arial Unicode MS"/>
        </w:rPr>
        <w:t>, spirit of the word, the esoteric science of language and sound</w:t>
      </w:r>
    </w:p>
  </w:endnote>
  <w:endnote w:id="37">
    <w:p w14:paraId="0BED0053"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大宇宙天地創造の元玄妙妙</w:t>
      </w:r>
    </w:p>
  </w:endnote>
  <w:endnote w:id="38">
    <w:p w14:paraId="1E322009" w14:textId="77777777" w:rsidR="00E54305" w:rsidRDefault="00AE70CD">
      <w:pPr>
        <w:pStyle w:val="FootnoteText"/>
      </w:pPr>
      <w:r>
        <w:rPr>
          <w:vertAlign w:val="superscript"/>
        </w:rPr>
        <w:endnoteRef/>
      </w:r>
      <w:r>
        <w:rPr>
          <w:rFonts w:eastAsia="Arial Unicode MS" w:cs="Arial Unicode MS"/>
        </w:rPr>
        <w:t xml:space="preserve"> The term used is </w:t>
      </w:r>
      <w:r>
        <w:rPr>
          <w:rFonts w:ascii="Arial Unicode MS" w:eastAsia="Arial Unicode MS" w:hAnsi="Arial Unicode MS" w:cs="Arial Unicode MS" w:hint="eastAsia"/>
          <w:lang w:val="ja-JP"/>
        </w:rPr>
        <w:t>生宮</w:t>
      </w:r>
      <w:r>
        <w:rPr>
          <w:rFonts w:eastAsia="Arial Unicode MS" w:cs="Arial Unicode MS"/>
        </w:rPr>
        <w:t xml:space="preserve"> which is used for branches of the imperial family that have been demoted to the nobility such as the </w:t>
      </w:r>
      <w:r>
        <w:rPr>
          <w:rFonts w:eastAsia="Arial Unicode MS" w:cs="Arial Unicode MS"/>
          <w:i/>
          <w:iCs/>
        </w:rPr>
        <w:t>Minamoto</w:t>
      </w:r>
      <w:r>
        <w:rPr>
          <w:rFonts w:eastAsia="Arial Unicode MS" w:cs="Arial Unicode MS"/>
        </w:rPr>
        <w:t xml:space="preserve"> Clan. In </w:t>
      </w:r>
      <w:proofErr w:type="gramStart"/>
      <w:r>
        <w:rPr>
          <w:rFonts w:eastAsia="Arial Unicode MS" w:cs="Arial Unicode MS"/>
        </w:rPr>
        <w:t>Europe</w:t>
      </w:r>
      <w:proofErr w:type="gramEnd"/>
      <w:r>
        <w:rPr>
          <w:rFonts w:eastAsia="Arial Unicode MS" w:cs="Arial Unicode MS"/>
        </w:rPr>
        <w:t xml:space="preserve"> a cadet line consists of male descendants of a patriarch’s younger sons. </w:t>
      </w:r>
    </w:p>
  </w:endnote>
  <w:endnote w:id="39">
    <w:p w14:paraId="0403AF5F"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顕幽神三界</w:t>
      </w:r>
      <w:r>
        <w:rPr>
          <w:rFonts w:eastAsia="Arial Unicode MS" w:cs="Arial Unicode MS"/>
        </w:rPr>
        <w:t xml:space="preserve"> </w:t>
      </w:r>
      <w:proofErr w:type="spellStart"/>
      <w:r>
        <w:rPr>
          <w:rFonts w:eastAsia="Arial Unicode MS" w:cs="Arial Unicode MS"/>
          <w:i/>
          <w:iCs/>
        </w:rPr>
        <w:t>kenyūshin</w:t>
      </w:r>
      <w:proofErr w:type="spellEnd"/>
      <w:r>
        <w:rPr>
          <w:rFonts w:eastAsia="Arial Unicode MS" w:cs="Arial Unicode MS"/>
          <w:i/>
          <w:iCs/>
        </w:rPr>
        <w:t xml:space="preserve"> san </w:t>
      </w:r>
      <w:proofErr w:type="spellStart"/>
      <w:r>
        <w:rPr>
          <w:rFonts w:eastAsia="Arial Unicode MS" w:cs="Arial Unicode MS"/>
          <w:i/>
          <w:iCs/>
        </w:rPr>
        <w:t>gai</w:t>
      </w:r>
      <w:proofErr w:type="spellEnd"/>
      <w:r>
        <w:rPr>
          <w:rFonts w:eastAsia="Arial Unicode MS" w:cs="Arial Unicode MS"/>
        </w:rPr>
        <w:t xml:space="preserve"> i.e. manifest, hidden, and divine; three realms of form, desire, and formlessness; past, present, and future existence </w:t>
      </w:r>
    </w:p>
  </w:endnote>
  <w:endnote w:id="40">
    <w:p w14:paraId="1C6B8889"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輪廻転生</w:t>
      </w:r>
      <w:r>
        <w:rPr>
          <w:rFonts w:eastAsia="Arial Unicode MS" w:cs="Arial Unicode MS"/>
        </w:rPr>
        <w:t xml:space="preserve"> </w:t>
      </w:r>
      <w:proofErr w:type="spellStart"/>
      <w:r>
        <w:rPr>
          <w:rFonts w:eastAsia="Arial Unicode MS" w:cs="Arial Unicode MS"/>
          <w:i/>
          <w:iCs/>
        </w:rPr>
        <w:t>rinne</w:t>
      </w:r>
      <w:proofErr w:type="spellEnd"/>
      <w:r>
        <w:rPr>
          <w:rFonts w:eastAsia="Arial Unicode MS" w:cs="Arial Unicode MS"/>
          <w:i/>
          <w:iCs/>
        </w:rPr>
        <w:t xml:space="preserve"> </w:t>
      </w:r>
      <w:proofErr w:type="spellStart"/>
      <w:r>
        <w:rPr>
          <w:rFonts w:eastAsia="Arial Unicode MS" w:cs="Arial Unicode MS"/>
          <w:i/>
          <w:iCs/>
        </w:rPr>
        <w:t>tenshō</w:t>
      </w:r>
      <w:proofErr w:type="spellEnd"/>
    </w:p>
  </w:endnote>
  <w:endnote w:id="41">
    <w:p w14:paraId="6461AC03"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人の生命は生き通し、死滅なし、三界神と共に在り。</w:t>
      </w:r>
    </w:p>
  </w:endnote>
  <w:endnote w:id="42">
    <w:p w14:paraId="1210CA6E"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神に守護され導かれ向上開悟して、神人合一する。</w:t>
      </w:r>
    </w:p>
  </w:endnote>
  <w:endnote w:id="43">
    <w:p w14:paraId="2932A18C"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人心の安心立命</w:t>
      </w:r>
    </w:p>
  </w:endnote>
  <w:endnote w:id="44">
    <w:p w14:paraId="166C4B8F"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zh-CN" w:eastAsia="zh-CN"/>
        </w:rPr>
        <w:t>万物同根</w:t>
      </w:r>
    </w:p>
  </w:endnote>
  <w:endnote w:id="45">
    <w:p w14:paraId="539B5C4E"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同観同仁</w:t>
      </w:r>
    </w:p>
  </w:endnote>
  <w:endnote w:id="46">
    <w:p w14:paraId="0A30EE63"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主神</w:t>
      </w:r>
    </w:p>
  </w:endnote>
  <w:endnote w:id="47">
    <w:p w14:paraId="1235FB79"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万物悉皆一霊の妙用</w:t>
      </w:r>
    </w:p>
  </w:endnote>
  <w:endnote w:id="48">
    <w:p w14:paraId="3BFD0A94"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zh-CN" w:eastAsia="zh-CN"/>
        </w:rPr>
        <w:t>手中</w:t>
      </w:r>
      <w:r>
        <w:rPr>
          <w:rFonts w:eastAsia="Arial Unicode MS" w:cs="Arial Unicode MS"/>
        </w:rPr>
        <w:t xml:space="preserve"> i.e. under the control of</w:t>
      </w:r>
    </w:p>
  </w:endnote>
  <w:endnote w:id="49">
    <w:p w14:paraId="758B9D63"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来</w:t>
      </w:r>
      <w:proofErr w:type="gramStart"/>
      <w:r>
        <w:rPr>
          <w:rFonts w:ascii="Arial Unicode MS" w:eastAsia="Arial Unicode MS" w:hAnsi="Arial Unicode MS" w:cs="Arial Unicode MS" w:hint="eastAsia"/>
          <w:lang w:val="ja-JP"/>
        </w:rPr>
        <w:t>らば</w:t>
      </w:r>
      <w:proofErr w:type="gramEnd"/>
      <w:r>
        <w:rPr>
          <w:rFonts w:ascii="Arial Unicode MS" w:eastAsia="Arial Unicode MS" w:hAnsi="Arial Unicode MS" w:cs="Arial Unicode MS" w:hint="eastAsia"/>
          <w:lang w:val="ja-JP"/>
        </w:rPr>
        <w:t>、即ち迎え、</w:t>
      </w:r>
      <w:proofErr w:type="gramStart"/>
      <w:r>
        <w:rPr>
          <w:rFonts w:ascii="Arial Unicode MS" w:eastAsia="Arial Unicode MS" w:hAnsi="Arial Unicode MS" w:cs="Arial Unicode MS" w:hint="eastAsia"/>
          <w:lang w:val="ja-JP"/>
        </w:rPr>
        <w:t>去らば</w:t>
      </w:r>
      <w:proofErr w:type="gramEnd"/>
      <w:r>
        <w:rPr>
          <w:rFonts w:ascii="Arial Unicode MS" w:eastAsia="Arial Unicode MS" w:hAnsi="Arial Unicode MS" w:cs="Arial Unicode MS" w:hint="eastAsia"/>
          <w:lang w:val="ja-JP"/>
        </w:rPr>
        <w:t>即ち送る。対すれば相和す。一・九の十なり、二・八の十なり、五・五の十なり。之を以って和すべし。</w:t>
      </w:r>
    </w:p>
    <w:p w14:paraId="0821E610" w14:textId="77777777" w:rsidR="00E54305" w:rsidRDefault="00AE70CD">
      <w:pPr>
        <w:pStyle w:val="FootnoteText"/>
      </w:pPr>
      <w:r>
        <w:rPr>
          <w:rFonts w:eastAsia="Arial Unicode MS" w:cs="Arial Unicode MS"/>
        </w:rPr>
        <w:t xml:space="preserve">Actually from the Tiger Chapter of the Chinese military classic, </w:t>
      </w:r>
      <w:r>
        <w:rPr>
          <w:rFonts w:eastAsia="Arial Unicode MS" w:cs="Arial Unicode MS"/>
          <w:u w:val="single"/>
        </w:rPr>
        <w:t>Six Secret Teachings</w:t>
      </w:r>
      <w:r>
        <w:rPr>
          <w:rFonts w:eastAsia="Arial Unicode MS" w:cs="Arial Unicode MS"/>
        </w:rPr>
        <w:t xml:space="preserve"> or </w:t>
      </w:r>
      <w:r>
        <w:rPr>
          <w:rFonts w:eastAsia="Arial Unicode MS" w:cs="Arial Unicode MS"/>
          <w:i/>
          <w:iCs/>
          <w:u w:val="single"/>
        </w:rPr>
        <w:t>Liu Tao</w:t>
      </w:r>
      <w:r>
        <w:rPr>
          <w:rFonts w:eastAsia="Arial Unicode MS" w:cs="Arial Unicode MS"/>
        </w:rPr>
        <w:t xml:space="preserve"> </w:t>
      </w:r>
      <w:r>
        <w:rPr>
          <w:rFonts w:ascii="Arial Unicode MS" w:eastAsia="Arial Unicode MS" w:hAnsi="Arial Unicode MS" w:cs="Arial Unicode MS" w:hint="eastAsia"/>
          <w:lang w:val="zh-TW" w:eastAsia="zh-TW"/>
        </w:rPr>
        <w:t>六韜</w:t>
      </w:r>
      <w:r>
        <w:rPr>
          <w:rFonts w:eastAsia="Arial Unicode MS" w:cs="Arial Unicode MS"/>
        </w:rPr>
        <w:t>, compiled circa 4</w:t>
      </w:r>
      <w:r>
        <w:rPr>
          <w:rFonts w:eastAsia="Arial Unicode MS" w:cs="Arial Unicode MS"/>
          <w:vertAlign w:val="superscript"/>
        </w:rPr>
        <w:t>th</w:t>
      </w:r>
      <w:r>
        <w:rPr>
          <w:rFonts w:eastAsia="Arial Unicode MS" w:cs="Arial Unicode MS"/>
          <w:lang w:val="de-DE"/>
        </w:rPr>
        <w:t xml:space="preserve"> </w:t>
      </w:r>
      <w:proofErr w:type="spellStart"/>
      <w:r>
        <w:rPr>
          <w:rFonts w:eastAsia="Arial Unicode MS" w:cs="Arial Unicode MS"/>
          <w:lang w:val="de-DE"/>
        </w:rPr>
        <w:t>cent</w:t>
      </w:r>
      <w:proofErr w:type="spellEnd"/>
      <w:r>
        <w:rPr>
          <w:rFonts w:eastAsia="Arial Unicode MS" w:cs="Arial Unicode MS"/>
          <w:lang w:val="de-DE"/>
        </w:rPr>
        <w:t xml:space="preserve">. BCE. See Chris Lee 2012 </w:t>
      </w:r>
    </w:p>
    <w:p w14:paraId="1783BA79" w14:textId="77777777" w:rsidR="00E54305" w:rsidRDefault="00660A75">
      <w:pPr>
        <w:pStyle w:val="FootnoteText"/>
      </w:pPr>
      <w:hyperlink r:id="rId2" w:history="1">
        <w:r w:rsidR="00AE70CD">
          <w:rPr>
            <w:rStyle w:val="Hyperlink0"/>
            <w:rFonts w:eastAsia="Arial Unicode MS" w:cs="Arial Unicode MS"/>
          </w:rPr>
          <w:t>http://www.aikidosangenkai.org/blog/archive/2012-02-22/kiichi-hogen-and-the-secret-of-aikido</w:t>
        </w:r>
      </w:hyperlink>
      <w:r w:rsidR="00AE70CD">
        <w:rPr>
          <w:rFonts w:eastAsia="Arial Unicode MS" w:cs="Arial Unicode MS"/>
        </w:rPr>
        <w:t xml:space="preserve"> </w:t>
      </w:r>
    </w:p>
    <w:p w14:paraId="33957273" w14:textId="77777777" w:rsidR="00E54305" w:rsidRDefault="00AE70CD">
      <w:pPr>
        <w:pStyle w:val="FootnoteText"/>
      </w:pPr>
      <w:r>
        <w:rPr>
          <w:rFonts w:eastAsia="Arial Unicode MS" w:cs="Arial Unicode MS"/>
        </w:rPr>
        <w:t xml:space="preserve">and Chinese text: </w:t>
      </w:r>
      <w:hyperlink r:id="rId3" w:history="1">
        <w:r>
          <w:rPr>
            <w:rStyle w:val="Hyperlink0"/>
            <w:rFonts w:eastAsia="Arial Unicode MS" w:cs="Arial Unicode MS"/>
          </w:rPr>
          <w:t>http://www.cos.url.tw/book/1/O-1-001-1d4.htm</w:t>
        </w:r>
      </w:hyperlink>
      <w:r>
        <w:rPr>
          <w:rFonts w:eastAsia="Arial Unicode MS" w:cs="Arial Unicode MS"/>
        </w:rPr>
        <w:t xml:space="preserve"> </w:t>
      </w:r>
    </w:p>
  </w:endnote>
  <w:endnote w:id="50">
    <w:p w14:paraId="07546BFD"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zh-TW" w:eastAsia="zh-TW"/>
        </w:rPr>
        <w:t>鬼一法眼</w:t>
      </w:r>
    </w:p>
  </w:endnote>
  <w:endnote w:id="51">
    <w:p w14:paraId="4CBF83F4" w14:textId="77777777" w:rsidR="00E54305" w:rsidRDefault="00AE70CD">
      <w:pPr>
        <w:pStyle w:val="FootnoteText"/>
      </w:pPr>
      <w:r>
        <w:rPr>
          <w:vertAlign w:val="superscript"/>
        </w:rPr>
        <w:endnoteRef/>
      </w:r>
      <w:r>
        <w:rPr>
          <w:rFonts w:eastAsia="Arial Unicode MS" w:cs="Arial Unicode MS"/>
        </w:rPr>
        <w:t xml:space="preserve"> This is the forerunner of the current </w:t>
      </w:r>
      <w:r>
        <w:rPr>
          <w:rFonts w:eastAsia="Arial Unicode MS" w:cs="Arial Unicode MS"/>
          <w:i/>
          <w:iCs/>
        </w:rPr>
        <w:t xml:space="preserve">Aikidō </w:t>
      </w:r>
      <w:proofErr w:type="spellStart"/>
      <w:r>
        <w:rPr>
          <w:rFonts w:eastAsia="Arial Unicode MS" w:cs="Arial Unicode MS"/>
          <w:i/>
          <w:iCs/>
        </w:rPr>
        <w:t>Honbu</w:t>
      </w:r>
      <w:proofErr w:type="spellEnd"/>
      <w:r>
        <w:rPr>
          <w:rFonts w:eastAsia="Arial Unicode MS" w:cs="Arial Unicode MS"/>
          <w:i/>
          <w:iCs/>
        </w:rPr>
        <w:t xml:space="preserve"> </w:t>
      </w:r>
      <w:proofErr w:type="spellStart"/>
      <w:r>
        <w:rPr>
          <w:rFonts w:eastAsia="Arial Unicode MS" w:cs="Arial Unicode MS"/>
          <w:i/>
          <w:iCs/>
        </w:rPr>
        <w:t>Dōjō</w:t>
      </w:r>
      <w:proofErr w:type="spellEnd"/>
      <w:r>
        <w:rPr>
          <w:rFonts w:eastAsia="Arial Unicode MS" w:cs="Arial Unicode MS"/>
        </w:rPr>
        <w:t>. See note #10</w:t>
      </w:r>
    </w:p>
  </w:endnote>
  <w:endnote w:id="52">
    <w:p w14:paraId="6A360693" w14:textId="77777777" w:rsidR="00E54305" w:rsidRDefault="00AE70CD">
      <w:pPr>
        <w:pStyle w:val="FootnoteText"/>
      </w:pPr>
      <w:r>
        <w:rPr>
          <w:vertAlign w:val="superscript"/>
        </w:rPr>
        <w:endnoteRef/>
      </w:r>
      <w:r>
        <w:rPr>
          <w:rFonts w:eastAsia="Arial Unicode MS" w:cs="Arial Unicode MS"/>
        </w:rPr>
        <w:t xml:space="preserve"> </w:t>
      </w:r>
      <w:r>
        <w:rPr>
          <w:rFonts w:eastAsia="Arial Unicode MS" w:cs="Arial Unicode MS"/>
          <w:i/>
          <w:iCs/>
        </w:rPr>
        <w:t>Aikidō</w:t>
      </w:r>
      <w:r>
        <w:rPr>
          <w:rFonts w:eastAsia="Arial Unicode MS" w:cs="Arial Unicode MS"/>
        </w:rPr>
        <w:t xml:space="preserve"> </w:t>
      </w:r>
      <w:proofErr w:type="spellStart"/>
      <w:r>
        <w:rPr>
          <w:rFonts w:eastAsia="Arial Unicode MS" w:cs="Arial Unicode MS"/>
        </w:rPr>
        <w:t>Newpaper</w:t>
      </w:r>
      <w:proofErr w:type="spellEnd"/>
    </w:p>
  </w:endnote>
  <w:endnote w:id="53">
    <w:p w14:paraId="35A71490" w14:textId="77777777" w:rsidR="00E54305" w:rsidRDefault="00AE70CD">
      <w:pPr>
        <w:pStyle w:val="FootnoteText"/>
      </w:pPr>
      <w:r>
        <w:rPr>
          <w:vertAlign w:val="superscript"/>
        </w:rPr>
        <w:endnoteRef/>
      </w:r>
      <w:r>
        <w:rPr>
          <w:rFonts w:ascii="Arial Unicode MS" w:eastAsia="Arial Unicode MS" w:hAnsi="Arial Unicode MS" w:cs="Arial Unicode MS" w:hint="eastAsia"/>
          <w:lang w:val="ja-JP"/>
        </w:rPr>
        <w:t>玄関先まで出迎えなさい</w:t>
      </w:r>
      <w:r>
        <w:rPr>
          <w:rFonts w:eastAsia="Arial Unicode MS" w:cs="Arial Unicode MS"/>
        </w:rPr>
        <w:t xml:space="preserve"> go as far as the front entrance or door to meet, greet or receive</w:t>
      </w:r>
    </w:p>
  </w:endnote>
  <w:endnote w:id="54">
    <w:p w14:paraId="65CCA603" w14:textId="77777777" w:rsidR="00E54305" w:rsidRDefault="00AE70CD">
      <w:pPr>
        <w:pStyle w:val="FootnoteText"/>
      </w:pPr>
      <w:r>
        <w:rPr>
          <w:vertAlign w:val="superscript"/>
        </w:rPr>
        <w:endnoteRef/>
      </w:r>
      <w:r>
        <w:rPr>
          <w:rFonts w:eastAsia="Arial Unicode MS" w:cs="Arial Unicode MS"/>
        </w:rPr>
        <w:t xml:space="preserve"> Alternatively, is not passive </w:t>
      </w:r>
      <w:r>
        <w:rPr>
          <w:rFonts w:ascii="Arial Unicode MS" w:eastAsia="Arial Unicode MS" w:hAnsi="Arial Unicode MS" w:cs="Arial Unicode MS" w:hint="eastAsia"/>
          <w:lang w:val="ja-JP"/>
        </w:rPr>
        <w:t>受身ならず</w:t>
      </w:r>
    </w:p>
  </w:endnote>
  <w:endnote w:id="55">
    <w:p w14:paraId="7709A8CA"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満を持する</w:t>
      </w:r>
      <w:r>
        <w:rPr>
          <w:rFonts w:eastAsia="Arial Unicode MS" w:cs="Arial Unicode MS"/>
        </w:rPr>
        <w:t>is an expression which means to have readied a bow and stand at the ready i.e. watch for an opportunity. It can also be read as: have or maintain fullness, meet and touch, move or strike them.</w:t>
      </w:r>
    </w:p>
  </w:endnote>
  <w:endnote w:id="56">
    <w:p w14:paraId="489D3635" w14:textId="77777777" w:rsidR="00E54305" w:rsidRDefault="00AE70CD">
      <w:pPr>
        <w:pStyle w:val="FootnoteText"/>
      </w:pPr>
      <w:r>
        <w:rPr>
          <w:vertAlign w:val="superscript"/>
        </w:rPr>
        <w:endnoteRef/>
      </w:r>
      <w:r>
        <w:rPr>
          <w:rFonts w:eastAsia="Arial Unicode MS" w:cs="Arial Unicode MS"/>
        </w:rPr>
        <w:t xml:space="preserve"> Alternatively, must not oppose it </w:t>
      </w:r>
      <w:r>
        <w:rPr>
          <w:rFonts w:ascii="Arial Unicode MS" w:eastAsia="Arial Unicode MS" w:hAnsi="Arial Unicode MS" w:cs="Arial Unicode MS" w:hint="eastAsia"/>
          <w:lang w:val="ja-JP"/>
        </w:rPr>
        <w:t>争う</w:t>
      </w:r>
      <w:proofErr w:type="gramStart"/>
      <w:r>
        <w:rPr>
          <w:rFonts w:ascii="Arial Unicode MS" w:eastAsia="Arial Unicode MS" w:hAnsi="Arial Unicode MS" w:cs="Arial Unicode MS" w:hint="eastAsia"/>
          <w:lang w:val="ja-JP"/>
        </w:rPr>
        <w:t>べ</w:t>
      </w:r>
      <w:proofErr w:type="gramEnd"/>
      <w:r>
        <w:rPr>
          <w:rFonts w:ascii="Arial Unicode MS" w:eastAsia="Arial Unicode MS" w:hAnsi="Arial Unicode MS" w:cs="Arial Unicode MS" w:hint="eastAsia"/>
          <w:lang w:val="ja-JP"/>
        </w:rPr>
        <w:t>からず</w:t>
      </w:r>
    </w:p>
  </w:endnote>
  <w:endnote w:id="57">
    <w:p w14:paraId="52356D96"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武は愛なり</w:t>
      </w:r>
      <w:proofErr w:type="spellStart"/>
      <w:r>
        <w:rPr>
          <w:rFonts w:eastAsia="Arial Unicode MS" w:cs="Arial Unicode MS"/>
          <w:i/>
          <w:iCs/>
          <w:lang w:val="it-IT"/>
        </w:rPr>
        <w:t>Bu</w:t>
      </w:r>
      <w:proofErr w:type="spellEnd"/>
      <w:r>
        <w:rPr>
          <w:rFonts w:eastAsia="Arial Unicode MS" w:cs="Arial Unicode MS"/>
          <w:i/>
          <w:iCs/>
          <w:lang w:val="it-IT"/>
        </w:rPr>
        <w:t xml:space="preserve"> </w:t>
      </w:r>
      <w:proofErr w:type="spellStart"/>
      <w:r>
        <w:rPr>
          <w:rFonts w:eastAsia="Arial Unicode MS" w:cs="Arial Unicode MS"/>
          <w:i/>
          <w:iCs/>
          <w:lang w:val="it-IT"/>
        </w:rPr>
        <w:t>wa</w:t>
      </w:r>
      <w:proofErr w:type="spellEnd"/>
      <w:r>
        <w:rPr>
          <w:rFonts w:eastAsia="Arial Unicode MS" w:cs="Arial Unicode MS"/>
          <w:i/>
          <w:iCs/>
          <w:lang w:val="it-IT"/>
        </w:rPr>
        <w:t xml:space="preserve"> ai </w:t>
      </w:r>
      <w:proofErr w:type="spellStart"/>
      <w:r>
        <w:rPr>
          <w:rFonts w:eastAsia="Arial Unicode MS" w:cs="Arial Unicode MS"/>
          <w:i/>
          <w:iCs/>
          <w:lang w:val="it-IT"/>
        </w:rPr>
        <w:t>nari</w:t>
      </w:r>
      <w:proofErr w:type="spellEnd"/>
      <w:r>
        <w:rPr>
          <w:rFonts w:eastAsia="Arial Unicode MS" w:cs="Arial Unicode MS"/>
        </w:rPr>
        <w:t>.</w:t>
      </w:r>
    </w:p>
  </w:endnote>
  <w:endnote w:id="58">
    <w:p w14:paraId="66BA07A1"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宇宙即我なり</w:t>
      </w:r>
      <w:proofErr w:type="spellStart"/>
      <w:r>
        <w:rPr>
          <w:rFonts w:eastAsia="Arial Unicode MS" w:cs="Arial Unicode MS"/>
          <w:i/>
          <w:iCs/>
        </w:rPr>
        <w:t>Uchū</w:t>
      </w:r>
      <w:proofErr w:type="spellEnd"/>
      <w:r>
        <w:rPr>
          <w:rFonts w:eastAsia="Arial Unicode MS" w:cs="Arial Unicode MS"/>
          <w:i/>
          <w:iCs/>
        </w:rPr>
        <w:t xml:space="preserve"> </w:t>
      </w:r>
      <w:proofErr w:type="spellStart"/>
      <w:r>
        <w:rPr>
          <w:rFonts w:eastAsia="Arial Unicode MS" w:cs="Arial Unicode MS"/>
          <w:i/>
          <w:iCs/>
        </w:rPr>
        <w:t>soku</w:t>
      </w:r>
      <w:proofErr w:type="spellEnd"/>
      <w:r>
        <w:rPr>
          <w:rFonts w:eastAsia="Arial Unicode MS" w:cs="Arial Unicode MS"/>
          <w:i/>
          <w:iCs/>
        </w:rPr>
        <w:t xml:space="preserve"> ware </w:t>
      </w:r>
      <w:proofErr w:type="spellStart"/>
      <w:r>
        <w:rPr>
          <w:rFonts w:eastAsia="Arial Unicode MS" w:cs="Arial Unicode MS"/>
          <w:i/>
          <w:iCs/>
        </w:rPr>
        <w:t>nari</w:t>
      </w:r>
      <w:proofErr w:type="spellEnd"/>
      <w:r>
        <w:rPr>
          <w:rFonts w:eastAsia="Arial Unicode MS" w:cs="Arial Unicode MS"/>
          <w:i/>
          <w:iCs/>
        </w:rPr>
        <w:t>.</w:t>
      </w:r>
    </w:p>
  </w:endnote>
  <w:endnote w:id="59">
    <w:p w14:paraId="09C39A29"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敵と闘い敵を破る術でないと観念して以来、宇宙との調和一致であると説かれ</w:t>
      </w:r>
    </w:p>
  </w:endnote>
  <w:endnote w:id="60">
    <w:p w14:paraId="2FFDD53C"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無抵抗なるが故に、はじめから勝っているのだ。</w:t>
      </w:r>
    </w:p>
  </w:endnote>
  <w:endnote w:id="61">
    <w:p w14:paraId="37EA3D6F" w14:textId="77777777" w:rsidR="00E54305" w:rsidRDefault="00AE70CD">
      <w:pPr>
        <w:pStyle w:val="FootnoteText"/>
      </w:pPr>
      <w:r>
        <w:rPr>
          <w:vertAlign w:val="superscript"/>
        </w:rPr>
        <w:endnoteRef/>
      </w:r>
      <w:r>
        <w:rPr>
          <w:rFonts w:eastAsia="Arial Unicode MS" w:cs="Arial Unicode MS"/>
        </w:rPr>
        <w:t xml:space="preserve"> Alternatively, not fight against </w:t>
      </w:r>
      <w:r>
        <w:rPr>
          <w:rFonts w:ascii="Arial Unicode MS" w:eastAsia="Arial Unicode MS" w:hAnsi="Arial Unicode MS" w:cs="Arial Unicode MS" w:hint="eastAsia"/>
          <w:lang w:val="ja-JP"/>
        </w:rPr>
        <w:t>争わざる</w:t>
      </w:r>
    </w:p>
  </w:endnote>
  <w:endnote w:id="62">
    <w:p w14:paraId="30438E9C"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打たれず、切られず、受けず</w:t>
      </w:r>
      <w:r>
        <w:rPr>
          <w:rFonts w:eastAsia="Arial Unicode MS" w:cs="Arial Unicode MS"/>
        </w:rPr>
        <w:t xml:space="preserve"> [does not receive or does not accept]</w:t>
      </w:r>
      <w:r>
        <w:rPr>
          <w:rFonts w:ascii="Arial Unicode MS" w:eastAsia="Arial Unicode MS" w:hAnsi="Arial Unicode MS" w:cs="Arial Unicode MS" w:hint="eastAsia"/>
          <w:lang w:val="ja-JP"/>
        </w:rPr>
        <w:t>、止めず、なる故に無抵抗の武道。</w:t>
      </w:r>
    </w:p>
  </w:endnote>
  <w:endnote w:id="63">
    <w:p w14:paraId="2AC2D4DC"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相手の剣槍を受けず、止めず、触れず。</w:t>
      </w:r>
    </w:p>
  </w:endnote>
  <w:endnote w:id="64">
    <w:p w14:paraId="0F6CBBC4"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皆々はずす、流す、空を打たせる。</w:t>
      </w:r>
    </w:p>
  </w:endnote>
  <w:endnote w:id="65">
    <w:p w14:paraId="596BF863" w14:textId="77777777" w:rsidR="00E54305" w:rsidRDefault="00AE70CD">
      <w:pPr>
        <w:pStyle w:val="FootnoteText"/>
      </w:pPr>
      <w:r>
        <w:rPr>
          <w:vertAlign w:val="superscript"/>
        </w:rPr>
        <w:endnoteRef/>
      </w:r>
      <w:r>
        <w:rPr>
          <w:rFonts w:eastAsia="Arial Unicode MS" w:cs="Arial Unicode MS"/>
        </w:rPr>
        <w:t xml:space="preserve"> body movement </w:t>
      </w:r>
      <w:r>
        <w:rPr>
          <w:rFonts w:ascii="Arial Unicode MS" w:eastAsia="Arial Unicode MS" w:hAnsi="Arial Unicode MS" w:cs="Arial Unicode MS" w:hint="eastAsia"/>
          <w:lang w:val="ja-JP"/>
        </w:rPr>
        <w:t>体捌</w:t>
      </w:r>
    </w:p>
  </w:endnote>
  <w:endnote w:id="66">
    <w:p w14:paraId="1E24D1EC" w14:textId="77777777" w:rsidR="00E54305" w:rsidRDefault="00AE70CD">
      <w:pPr>
        <w:pStyle w:val="FootnoteText"/>
      </w:pPr>
      <w:r>
        <w:rPr>
          <w:vertAlign w:val="superscript"/>
        </w:rPr>
        <w:endnoteRef/>
      </w:r>
      <w:r>
        <w:rPr>
          <w:rFonts w:eastAsia="Arial Unicode MS" w:cs="Arial Unicode MS"/>
        </w:rPr>
        <w:t xml:space="preserve"> immovable body </w:t>
      </w:r>
      <w:r>
        <w:rPr>
          <w:rFonts w:ascii="Arial Unicode MS" w:eastAsia="Arial Unicode MS" w:hAnsi="Arial Unicode MS" w:cs="Arial Unicode MS" w:hint="eastAsia"/>
          <w:lang w:val="zh-TW" w:eastAsia="zh-TW"/>
        </w:rPr>
        <w:t>不動身</w:t>
      </w:r>
    </w:p>
  </w:endnote>
  <w:endnote w:id="67">
    <w:p w14:paraId="05960A0D"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一瞬不敗の位置、打たれざる位置に不動身が直立する体捌である。</w:t>
      </w:r>
    </w:p>
  </w:endnote>
  <w:endnote w:id="68">
    <w:p w14:paraId="680C5ADA"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側背に入身転換する体捌き運動である。</w:t>
      </w:r>
    </w:p>
  </w:endnote>
  <w:endnote w:id="69">
    <w:p w14:paraId="3D065DFF"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先</w:t>
      </w:r>
      <w:proofErr w:type="gramStart"/>
      <w:r>
        <w:rPr>
          <w:rFonts w:ascii="Arial Unicode MS" w:eastAsia="Arial Unicode MS" w:hAnsi="Arial Unicode MS" w:cs="Arial Unicode MS" w:hint="eastAsia"/>
          <w:lang w:val="ja-JP"/>
        </w:rPr>
        <w:t>づに</w:t>
      </w:r>
      <w:proofErr w:type="gramEnd"/>
      <w:r>
        <w:rPr>
          <w:rFonts w:ascii="Arial Unicode MS" w:eastAsia="Arial Unicode MS" w:hAnsi="Arial Unicode MS" w:cs="Arial Unicode MS" w:hint="eastAsia"/>
          <w:lang w:val="ja-JP"/>
        </w:rPr>
        <w:t>お迎の目潰し。</w:t>
      </w:r>
    </w:p>
  </w:endnote>
  <w:endnote w:id="70">
    <w:p w14:paraId="3850E2B1" w14:textId="77777777" w:rsidR="00E54305" w:rsidRDefault="00AE70CD">
      <w:pPr>
        <w:pStyle w:val="FootnoteText"/>
      </w:pPr>
      <w:r>
        <w:rPr>
          <w:vertAlign w:val="superscript"/>
        </w:rPr>
        <w:endnoteRef/>
      </w:r>
      <w:r>
        <w:rPr>
          <w:rFonts w:eastAsia="Arial Unicode MS" w:cs="Arial Unicode MS"/>
        </w:rPr>
        <w:t xml:space="preserve"> the best or optimal attack </w:t>
      </w:r>
      <w:r>
        <w:rPr>
          <w:rFonts w:ascii="Arial Unicode MS" w:eastAsia="Arial Unicode MS" w:hAnsi="Arial Unicode MS" w:cs="Arial Unicode MS" w:hint="eastAsia"/>
          <w:lang w:val="ja-JP"/>
        </w:rPr>
        <w:t>直ちに最良の攻撃。</w:t>
      </w:r>
    </w:p>
  </w:endnote>
  <w:endnote w:id="71">
    <w:p w14:paraId="12157F17"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抵抗出来ないままに打たれ押さえられる。</w:t>
      </w:r>
    </w:p>
  </w:endnote>
  <w:endnote w:id="72">
    <w:p w14:paraId="5DB94037"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即ち相手も無抵抗となり、何等抵抗することなく我に和合し、相手も一兵も損傷なし。</w:t>
      </w:r>
    </w:p>
  </w:endnote>
  <w:endnote w:id="73">
    <w:p w14:paraId="26E153ED"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相生きの武道。</w:t>
      </w:r>
    </w:p>
  </w:endnote>
  <w:endnote w:id="74">
    <w:p w14:paraId="2D5D6BB0"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みそぎの武道。</w:t>
      </w:r>
    </w:p>
  </w:endnote>
  <w:endnote w:id="75">
    <w:p w14:paraId="73F90870"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邪気も争う心もなし。</w:t>
      </w:r>
    </w:p>
  </w:endnote>
  <w:endnote w:id="76">
    <w:p w14:paraId="33C5B829" w14:textId="77777777" w:rsidR="00E54305" w:rsidRDefault="00AE70CD">
      <w:pPr>
        <w:pStyle w:val="FootnoteText"/>
      </w:pPr>
      <w:r>
        <w:rPr>
          <w:vertAlign w:val="superscript"/>
        </w:rPr>
        <w:endnoteRef/>
      </w:r>
      <w:r>
        <w:rPr>
          <w:rFonts w:eastAsia="Arial Unicode MS" w:cs="Arial Unicode MS"/>
        </w:rPr>
        <w:t xml:space="preserve"> true victory, </w:t>
      </w:r>
      <w:proofErr w:type="spellStart"/>
      <w:r>
        <w:rPr>
          <w:rFonts w:eastAsia="Arial Unicode MS" w:cs="Arial Unicode MS"/>
        </w:rPr>
        <w:t>self victory</w:t>
      </w:r>
      <w:proofErr w:type="spellEnd"/>
      <w:r>
        <w:rPr>
          <w:rFonts w:eastAsia="Arial Unicode MS" w:cs="Arial Unicode MS"/>
        </w:rPr>
        <w:t xml:space="preserve">. </w:t>
      </w:r>
      <w:r>
        <w:rPr>
          <w:rFonts w:ascii="Arial Unicode MS" w:eastAsia="Arial Unicode MS" w:hAnsi="Arial Unicode MS" w:cs="Arial Unicode MS" w:hint="eastAsia"/>
          <w:lang w:val="ja-JP"/>
        </w:rPr>
        <w:t>正勝吾勝</w:t>
      </w:r>
    </w:p>
  </w:endnote>
  <w:endnote w:id="77">
    <w:p w14:paraId="4336BFF5"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不敗の武道</w:t>
      </w:r>
    </w:p>
  </w:endnote>
  <w:endnote w:id="78">
    <w:p w14:paraId="266EE349"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敵の攻撃には空を打たせる。流す。ハズす。スレ違い。</w:t>
      </w:r>
    </w:p>
  </w:endnote>
  <w:endnote w:id="79">
    <w:p w14:paraId="071233BA" w14:textId="77777777" w:rsidR="00E54305" w:rsidRDefault="00AE70CD">
      <w:pPr>
        <w:pStyle w:val="FootnoteText"/>
      </w:pPr>
      <w:r>
        <w:rPr>
          <w:vertAlign w:val="superscript"/>
        </w:rPr>
        <w:endnoteRef/>
      </w:r>
      <w:r>
        <w:rPr>
          <w:rFonts w:eastAsia="Arial Unicode MS" w:cs="Arial Unicode MS"/>
        </w:rPr>
        <w:t xml:space="preserve"> a strike that blinds </w:t>
      </w:r>
      <w:r>
        <w:rPr>
          <w:rFonts w:ascii="Arial Unicode MS" w:eastAsia="Arial Unicode MS" w:hAnsi="Arial Unicode MS" w:cs="Arial Unicode MS" w:hint="eastAsia"/>
          <w:lang w:val="ja-JP"/>
        </w:rPr>
        <w:t>目潰し的</w:t>
      </w:r>
      <w:proofErr w:type="gramStart"/>
      <w:r>
        <w:rPr>
          <w:rFonts w:ascii="Arial Unicode MS" w:eastAsia="Arial Unicode MS" w:hAnsi="Arial Unicode MS" w:cs="Arial Unicode MS" w:hint="eastAsia"/>
          <w:lang w:val="ja-JP"/>
        </w:rPr>
        <w:t>当身</w:t>
      </w:r>
      <w:proofErr w:type="gramEnd"/>
    </w:p>
  </w:endnote>
  <w:endnote w:id="80">
    <w:p w14:paraId="60570FA1"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気を抜く</w:t>
      </w:r>
      <w:proofErr w:type="gramStart"/>
      <w:r>
        <w:rPr>
          <w:rFonts w:ascii="Arial Unicode MS" w:eastAsia="Arial Unicode MS" w:hAnsi="Arial Unicode MS" w:cs="Arial Unicode MS" w:hint="eastAsia"/>
          <w:lang w:val="ja-JP"/>
        </w:rPr>
        <w:t>当身</w:t>
      </w:r>
      <w:proofErr w:type="gramEnd"/>
    </w:p>
  </w:endnote>
  <w:endnote w:id="81">
    <w:p w14:paraId="06FF8203" w14:textId="77777777" w:rsidR="00E54305" w:rsidRDefault="00AE70CD">
      <w:pPr>
        <w:pStyle w:val="FootnoteText"/>
      </w:pPr>
      <w:r>
        <w:rPr>
          <w:vertAlign w:val="superscript"/>
        </w:rPr>
        <w:endnoteRef/>
      </w:r>
      <w:r>
        <w:rPr>
          <w:rFonts w:eastAsia="Arial Unicode MS" w:cs="Arial Unicode MS"/>
        </w:rPr>
        <w:t xml:space="preserve"> </w:t>
      </w:r>
      <w:proofErr w:type="spellStart"/>
      <w:r>
        <w:rPr>
          <w:rFonts w:eastAsia="Arial Unicode MS" w:cs="Arial Unicode MS"/>
          <w:i/>
          <w:iCs/>
        </w:rPr>
        <w:t>ichigeki</w:t>
      </w:r>
      <w:proofErr w:type="spellEnd"/>
      <w:r>
        <w:rPr>
          <w:rFonts w:eastAsia="Arial Unicode MS" w:cs="Arial Unicode MS"/>
          <w:i/>
          <w:iCs/>
        </w:rPr>
        <w:t xml:space="preserve"> </w:t>
      </w:r>
      <w:proofErr w:type="spellStart"/>
      <w:r>
        <w:rPr>
          <w:rFonts w:eastAsia="Arial Unicode MS" w:cs="Arial Unicode MS"/>
          <w:i/>
          <w:iCs/>
        </w:rPr>
        <w:t>hissatu</w:t>
      </w:r>
      <w:proofErr w:type="spellEnd"/>
      <w:r>
        <w:rPr>
          <w:rFonts w:eastAsia="Arial Unicode MS" w:cs="Arial Unicode MS"/>
        </w:rPr>
        <w:t xml:space="preserve">, one attack certain kill </w:t>
      </w:r>
      <w:r>
        <w:rPr>
          <w:rFonts w:ascii="Arial Unicode MS" w:eastAsia="Arial Unicode MS" w:hAnsi="Arial Unicode MS" w:cs="Arial Unicode MS" w:hint="eastAsia"/>
          <w:lang w:val="ja-JP"/>
        </w:rPr>
        <w:t>一撃必殺の</w:t>
      </w:r>
      <w:proofErr w:type="gramStart"/>
      <w:r>
        <w:rPr>
          <w:rFonts w:ascii="Arial Unicode MS" w:eastAsia="Arial Unicode MS" w:hAnsi="Arial Unicode MS" w:cs="Arial Unicode MS" w:hint="eastAsia"/>
          <w:lang w:val="ja-JP"/>
        </w:rPr>
        <w:t>当身</w:t>
      </w:r>
      <w:proofErr w:type="gramEnd"/>
      <w:r>
        <w:rPr>
          <w:rFonts w:ascii="Arial Unicode MS" w:eastAsia="Arial Unicode MS" w:hAnsi="Arial Unicode MS" w:cs="Arial Unicode MS" w:hint="eastAsia"/>
          <w:lang w:val="ja-JP"/>
        </w:rPr>
        <w:t>はしない</w:t>
      </w:r>
    </w:p>
  </w:endnote>
  <w:endnote w:id="82">
    <w:p w14:paraId="132B5D7F"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合気は和合、相生の武道。</w:t>
      </w:r>
    </w:p>
  </w:endnote>
  <w:endnote w:id="83">
    <w:p w14:paraId="01AE91A7"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神武不殺、相手を生かす武道、倒す武術でない。</w:t>
      </w:r>
      <w:proofErr w:type="spellStart"/>
      <w:r>
        <w:rPr>
          <w:rFonts w:eastAsia="Arial Unicode MS" w:cs="Arial Unicode MS"/>
          <w:i/>
          <w:iCs/>
        </w:rPr>
        <w:t>taosu</w:t>
      </w:r>
      <w:proofErr w:type="spellEnd"/>
      <w:r>
        <w:rPr>
          <w:rFonts w:eastAsia="Arial Unicode MS" w:cs="Arial Unicode MS"/>
        </w:rPr>
        <w:t>, defeat, kill, knock down, or ruin</w:t>
      </w:r>
    </w:p>
  </w:endnote>
  <w:endnote w:id="84">
    <w:p w14:paraId="21167635"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絶対に不動身の姿勢。腰を曲げるな、前カガミするな、下を見るな。押さえた後も不動の睨だ。</w:t>
      </w:r>
    </w:p>
  </w:endnote>
  <w:endnote w:id="85">
    <w:p w14:paraId="75C18E1E"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zh-TW" w:eastAsia="zh-TW"/>
        </w:rPr>
        <w:t>我歌</w:t>
      </w:r>
      <w:r>
        <w:rPr>
          <w:rFonts w:eastAsia="Arial Unicode MS" w:cs="Arial Unicode MS"/>
        </w:rPr>
        <w:t xml:space="preserve"> personal poem. This poem was written by </w:t>
      </w:r>
      <w:r>
        <w:rPr>
          <w:rFonts w:eastAsia="Arial Unicode MS" w:cs="Arial Unicode MS"/>
          <w:i/>
          <w:iCs/>
          <w:lang w:val="it-IT"/>
        </w:rPr>
        <w:t>Shirata</w:t>
      </w:r>
      <w:r>
        <w:rPr>
          <w:rFonts w:eastAsia="Arial Unicode MS" w:cs="Arial Unicode MS"/>
        </w:rPr>
        <w:t xml:space="preserve"> rather than </w:t>
      </w:r>
      <w:r>
        <w:rPr>
          <w:rFonts w:eastAsia="Arial Unicode MS" w:cs="Arial Unicode MS"/>
          <w:i/>
          <w:iCs/>
        </w:rPr>
        <w:t>Ueshiba</w:t>
      </w:r>
      <w:r>
        <w:rPr>
          <w:rFonts w:eastAsia="Arial Unicode MS" w:cs="Arial Unicode MS"/>
        </w:rPr>
        <w:t xml:space="preserve">. </w:t>
      </w:r>
    </w:p>
  </w:endnote>
  <w:endnote w:id="86">
    <w:p w14:paraId="1D7614F4"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皮を斬らせて肉を斬る。肉を斬らせて骨を斬る。骨を斬らせて髄を斬る。これを必勝と云った。</w:t>
      </w:r>
    </w:p>
  </w:endnote>
  <w:endnote w:id="87">
    <w:p w14:paraId="560E9873"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我と和合する、即ち、神武不殺。</w:t>
      </w:r>
    </w:p>
  </w:endnote>
  <w:endnote w:id="88">
    <w:p w14:paraId="08FB5C62"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相共に生きる。</w:t>
      </w:r>
    </w:p>
  </w:endnote>
  <w:endnote w:id="89">
    <w:p w14:paraId="2E13BE98"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相手を生かす。</w:t>
      </w:r>
    </w:p>
  </w:endnote>
  <w:endnote w:id="90">
    <w:p w14:paraId="4683A064"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愛の武道。</w:t>
      </w:r>
    </w:p>
  </w:endnote>
  <w:endnote w:id="91">
    <w:p w14:paraId="42ACE7A2"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真の武道</w:t>
      </w:r>
    </w:p>
  </w:endnote>
  <w:endnote w:id="92">
    <w:p w14:paraId="7E3EFA61"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真愛の攻撃。</w:t>
      </w:r>
    </w:p>
  </w:endnote>
  <w:endnote w:id="93">
    <w:p w14:paraId="511854D9"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直日の表現発露。</w:t>
      </w:r>
    </w:p>
  </w:endnote>
  <w:endnote w:id="94">
    <w:p w14:paraId="2D7BDB2E"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みそぎ、みそがれ、霊魂の鎮めとなる。</w:t>
      </w:r>
    </w:p>
  </w:endnote>
  <w:endnote w:id="95">
    <w:p w14:paraId="03943F18"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zh-CN" w:eastAsia="zh-CN"/>
        </w:rPr>
        <w:t>片手取一教</w:t>
      </w:r>
      <w:r>
        <w:rPr>
          <w:rFonts w:eastAsia="Arial Unicode MS" w:cs="Arial Unicode MS"/>
        </w:rPr>
        <w:t xml:space="preserve"> the first technique from a wrist grab</w:t>
      </w:r>
    </w:p>
  </w:endnote>
  <w:endnote w:id="96">
    <w:p w14:paraId="694524DA"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rPr>
        <w:t>正面打</w:t>
      </w:r>
      <w:r>
        <w:rPr>
          <w:rFonts w:eastAsia="Arial Unicode MS" w:cs="Arial Unicode MS"/>
        </w:rPr>
        <w:t xml:space="preserve"> a strike to the head from above</w:t>
      </w:r>
    </w:p>
  </w:endnote>
  <w:endnote w:id="97">
    <w:p w14:paraId="1CA3B4AF"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突を想定した気結びの初歩である。</w:t>
      </w:r>
    </w:p>
  </w:endnote>
  <w:endnote w:id="98">
    <w:p w14:paraId="4F577038"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正面打及対突の基本</w:t>
      </w:r>
      <w:r>
        <w:rPr>
          <w:rFonts w:eastAsia="Arial Unicode MS" w:cs="Arial Unicode MS"/>
        </w:rPr>
        <w:t xml:space="preserve"> (</w:t>
      </w:r>
      <w:r>
        <w:rPr>
          <w:rFonts w:ascii="Arial Unicode MS" w:eastAsia="Arial Unicode MS" w:hAnsi="Arial Unicode MS" w:cs="Arial Unicode MS" w:hint="eastAsia"/>
          <w:lang w:val="ja-JP"/>
        </w:rPr>
        <w:t>５級</w:t>
      </w:r>
      <w:r>
        <w:rPr>
          <w:rFonts w:eastAsia="Arial Unicode MS" w:cs="Arial Unicode MS"/>
        </w:rPr>
        <w:t xml:space="preserve">, </w:t>
      </w:r>
      <w:r>
        <w:rPr>
          <w:rFonts w:ascii="Arial Unicode MS" w:eastAsia="Arial Unicode MS" w:hAnsi="Arial Unicode MS" w:cs="Arial Unicode MS" w:hint="eastAsia"/>
          <w:lang w:val="ja-JP"/>
        </w:rPr>
        <w:t>４級</w:t>
      </w:r>
      <w:r>
        <w:rPr>
          <w:rFonts w:eastAsia="Arial Unicode MS" w:cs="Arial Unicode MS"/>
        </w:rPr>
        <w:t xml:space="preserve"> ) </w:t>
      </w:r>
      <w:r>
        <w:rPr>
          <w:rFonts w:ascii="Arial Unicode MS" w:eastAsia="Arial Unicode MS" w:hAnsi="Arial Unicode MS" w:cs="Arial Unicode MS" w:hint="eastAsia"/>
          <w:lang w:val="ja-JP"/>
        </w:rPr>
        <w:t>の２つの体捌を修得することだ。</w:t>
      </w:r>
    </w:p>
  </w:endnote>
  <w:endnote w:id="99">
    <w:p w14:paraId="6878FB98"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対突の体捌と最良の攻撃</w:t>
      </w:r>
    </w:p>
  </w:endnote>
  <w:endnote w:id="100">
    <w:p w14:paraId="0458DB9A"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円流の捌</w:t>
      </w:r>
    </w:p>
  </w:endnote>
  <w:endnote w:id="101">
    <w:p w14:paraId="5FED4D34"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円、和輪の心の表現の体捌だ。</w:t>
      </w:r>
    </w:p>
  </w:endnote>
  <w:endnote w:id="102">
    <w:p w14:paraId="2DB7AED1"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zh-TW" w:eastAsia="zh-TW"/>
        </w:rPr>
        <w:t>不動身</w:t>
      </w:r>
      <w:r>
        <w:rPr>
          <w:rFonts w:eastAsia="Arial Unicode MS" w:cs="Arial Unicode MS"/>
          <w:i/>
          <w:iCs/>
        </w:rPr>
        <w:t xml:space="preserve"> </w:t>
      </w:r>
      <w:proofErr w:type="spellStart"/>
      <w:r>
        <w:rPr>
          <w:rFonts w:eastAsia="Arial Unicode MS" w:cs="Arial Unicode MS"/>
          <w:i/>
          <w:iCs/>
        </w:rPr>
        <w:t>fudōshin</w:t>
      </w:r>
      <w:proofErr w:type="spellEnd"/>
    </w:p>
  </w:endnote>
  <w:endnote w:id="103">
    <w:p w14:paraId="7ABA431E"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zh-TW" w:eastAsia="zh-TW"/>
        </w:rPr>
        <w:t>不動心</w:t>
      </w:r>
      <w:r>
        <w:rPr>
          <w:rFonts w:eastAsia="Arial Unicode MS" w:cs="Arial Unicode MS"/>
          <w:i/>
          <w:iCs/>
        </w:rPr>
        <w:t xml:space="preserve"> </w:t>
      </w:r>
      <w:proofErr w:type="spellStart"/>
      <w:r>
        <w:rPr>
          <w:rFonts w:eastAsia="Arial Unicode MS" w:cs="Arial Unicode MS"/>
          <w:i/>
          <w:iCs/>
        </w:rPr>
        <w:t>fudōshin</w:t>
      </w:r>
      <w:proofErr w:type="spellEnd"/>
    </w:p>
  </w:endnote>
  <w:endnote w:id="104">
    <w:p w14:paraId="56ADC2C5"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三角の心</w:t>
      </w:r>
    </w:p>
  </w:endnote>
  <w:endnote w:id="105">
    <w:p w14:paraId="6315D68E"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四方に自在に変化して体捌。</w:t>
      </w:r>
    </w:p>
  </w:endnote>
  <w:endnote w:id="106">
    <w:p w14:paraId="57D5015E"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四角の心</w:t>
      </w:r>
    </w:p>
  </w:endnote>
  <w:endnote w:id="107">
    <w:p w14:paraId="21A24FB0"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無抵抗なる故の必勝である。</w:t>
      </w:r>
      <w:r>
        <w:rPr>
          <w:rFonts w:eastAsia="Arial Unicode MS" w:cs="Arial Unicode MS"/>
        </w:rPr>
        <w:t xml:space="preserve">This contrasts with the determination to win presented in </w:t>
      </w:r>
      <w:r>
        <w:rPr>
          <w:rFonts w:eastAsia="Arial Unicode MS" w:cs="Arial Unicode MS"/>
          <w:b/>
          <w:bCs/>
        </w:rPr>
        <w:t xml:space="preserve">The Concept of Victory and Defeat in Traditional </w:t>
      </w:r>
      <w:proofErr w:type="spellStart"/>
      <w:r>
        <w:rPr>
          <w:rFonts w:eastAsia="Arial Unicode MS" w:cs="Arial Unicode MS"/>
          <w:b/>
          <w:bCs/>
          <w:i/>
          <w:iCs/>
        </w:rPr>
        <w:t>Budō</w:t>
      </w:r>
      <w:proofErr w:type="spellEnd"/>
      <w:r>
        <w:rPr>
          <w:rFonts w:eastAsia="Arial Unicode MS" w:cs="Arial Unicode MS"/>
        </w:rPr>
        <w:t xml:space="preserve">. </w:t>
      </w:r>
      <w:proofErr w:type="spellStart"/>
      <w:r>
        <w:rPr>
          <w:rFonts w:eastAsia="Arial Unicode MS" w:cs="Arial Unicode MS"/>
          <w:i/>
          <w:iCs/>
        </w:rPr>
        <w:t>Hisshō</w:t>
      </w:r>
      <w:proofErr w:type="spellEnd"/>
      <w:r>
        <w:rPr>
          <w:rFonts w:eastAsia="Arial Unicode MS" w:cs="Arial Unicode MS"/>
        </w:rPr>
        <w:t xml:space="preserve"> = non-resistance versus </w:t>
      </w:r>
      <w:proofErr w:type="spellStart"/>
      <w:r>
        <w:rPr>
          <w:rFonts w:eastAsia="Arial Unicode MS" w:cs="Arial Unicode MS"/>
          <w:i/>
          <w:iCs/>
        </w:rPr>
        <w:t>Hisshō</w:t>
      </w:r>
      <w:proofErr w:type="spellEnd"/>
      <w:r>
        <w:rPr>
          <w:rFonts w:eastAsia="Arial Unicode MS" w:cs="Arial Unicode MS"/>
        </w:rPr>
        <w:t xml:space="preserve"> = “You cut skin and I cut flesh.”</w:t>
      </w:r>
    </w:p>
  </w:endnote>
  <w:endnote w:id="108">
    <w:p w14:paraId="6AD7D2ED"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これを正勝吾勝、合気道の〔</w:t>
      </w:r>
      <w:r>
        <w:rPr>
          <w:rFonts w:ascii="Arial Unicode MS" w:eastAsia="Arial Unicode MS" w:hAnsi="Arial Unicode MS" w:cs="Arial Unicode MS"/>
        </w:rPr>
        <w:t>◯△▢</w:t>
      </w:r>
      <w:r>
        <w:rPr>
          <w:rFonts w:ascii="Arial Unicode MS" w:eastAsia="Arial Unicode MS" w:hAnsi="Arial Unicode MS" w:cs="Arial Unicode MS" w:hint="eastAsia"/>
          <w:lang w:val="ja-JP"/>
        </w:rPr>
        <w:t>〕の武道と云う。</w:t>
      </w:r>
    </w:p>
  </w:endnote>
  <w:endnote w:id="109">
    <w:p w14:paraId="74C3AC94"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只唯指導に従い、大きく、ゆっくり、力を入れて、形と動を見習う。大切なことは、正しい体捌と正しい姿形（体形）、正しいすなお心、である。</w:t>
      </w:r>
    </w:p>
  </w:endnote>
  <w:endnote w:id="110">
    <w:p w14:paraId="11C0ABEB"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zh-CN" w:eastAsia="zh-CN"/>
        </w:rPr>
        <w:t>元首相</w:t>
      </w:r>
      <w:r>
        <w:rPr>
          <w:rFonts w:ascii="Arial Unicode MS" w:eastAsia="Arial Unicode MS" w:hAnsi="Arial Unicode MS" w:cs="Arial Unicode MS" w:hint="eastAsia"/>
          <w:lang w:val="ja-JP"/>
        </w:rPr>
        <w:t>中曽根氏</w:t>
      </w:r>
    </w:p>
  </w:endnote>
  <w:endnote w:id="111">
    <w:p w14:paraId="27901D7B"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「合気道は動く禅」</w:t>
      </w:r>
    </w:p>
  </w:endnote>
  <w:endnote w:id="112">
    <w:p w14:paraId="5EC7B99E"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いつでも、どこでも、型にはまった、極まった姿形</w:t>
      </w:r>
    </w:p>
  </w:endnote>
  <w:endnote w:id="113">
    <w:p w14:paraId="2F28DC9C"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柔和で厳しい。実に素晴らしい。万人の誰もが</w:t>
      </w:r>
      <w:proofErr w:type="gramStart"/>
      <w:r>
        <w:rPr>
          <w:rFonts w:ascii="Arial Unicode MS" w:eastAsia="Arial Unicode MS" w:hAnsi="Arial Unicode MS" w:cs="Arial Unicode MS" w:hint="eastAsia"/>
          <w:lang w:val="ja-JP"/>
        </w:rPr>
        <w:t>の</w:t>
      </w:r>
      <w:proofErr w:type="gramEnd"/>
      <w:r>
        <w:rPr>
          <w:rFonts w:ascii="Arial Unicode MS" w:eastAsia="Arial Unicode MS" w:hAnsi="Arial Unicode MS" w:cs="Arial Unicode MS" w:hint="eastAsia"/>
          <w:lang w:val="ja-JP"/>
        </w:rPr>
        <w:t>評価だ。</w:t>
      </w:r>
    </w:p>
  </w:endnote>
  <w:endnote w:id="114">
    <w:p w14:paraId="4DA409F6"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正勝吾勝速武産合気翁</w:t>
      </w:r>
      <w:r>
        <w:rPr>
          <w:rFonts w:eastAsia="Arial Unicode MS" w:cs="Arial Unicode MS"/>
        </w:rPr>
        <w:t xml:space="preserve"> Old Man of True Victory, </w:t>
      </w:r>
      <w:proofErr w:type="spellStart"/>
      <w:r>
        <w:rPr>
          <w:rFonts w:eastAsia="Arial Unicode MS" w:cs="Arial Unicode MS"/>
        </w:rPr>
        <w:t>Self Victory</w:t>
      </w:r>
      <w:proofErr w:type="spellEnd"/>
      <w:r>
        <w:rPr>
          <w:rFonts w:eastAsia="Arial Unicode MS" w:cs="Arial Unicode MS"/>
        </w:rPr>
        <w:t xml:space="preserve"> Manifesting the </w:t>
      </w:r>
      <w:r>
        <w:rPr>
          <w:rFonts w:eastAsia="Arial Unicode MS" w:cs="Arial Unicode MS"/>
          <w:i/>
          <w:iCs/>
        </w:rPr>
        <w:t>Aiki</w:t>
      </w:r>
      <w:r>
        <w:rPr>
          <w:rFonts w:eastAsia="Arial Unicode MS" w:cs="Arial Unicode MS"/>
        </w:rPr>
        <w:t xml:space="preserve"> that Generates the Martial</w:t>
      </w:r>
    </w:p>
  </w:endnote>
  <w:endnote w:id="115">
    <w:p w14:paraId="291F1289"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天村雲九鬼荒波羅龍王</w:t>
      </w:r>
      <w:r>
        <w:rPr>
          <w:rFonts w:eastAsia="Arial Unicode MS" w:cs="Arial Unicode MS"/>
        </w:rPr>
        <w:t xml:space="preserve"> The Heavenly Cloud Gathering Nine Demon Stormy Sea Silken Dragon King. A </w:t>
      </w:r>
      <w:r>
        <w:rPr>
          <w:rFonts w:eastAsia="Arial Unicode MS" w:cs="Arial Unicode MS"/>
          <w:i/>
          <w:iCs/>
        </w:rPr>
        <w:t>kami</w:t>
      </w:r>
      <w:r>
        <w:rPr>
          <w:rFonts w:eastAsia="Arial Unicode MS" w:cs="Arial Unicode MS"/>
        </w:rPr>
        <w:t xml:space="preserve"> in the form of a coiling dragon circulating </w:t>
      </w:r>
      <w:proofErr w:type="spellStart"/>
      <w:r>
        <w:rPr>
          <w:rFonts w:eastAsia="Arial Unicode MS" w:cs="Arial Unicode MS"/>
          <w:i/>
          <w:iCs/>
        </w:rPr>
        <w:t>ki</w:t>
      </w:r>
      <w:proofErr w:type="spellEnd"/>
      <w:r>
        <w:rPr>
          <w:rFonts w:eastAsia="Arial Unicode MS" w:cs="Arial Unicode MS"/>
        </w:rPr>
        <w:t xml:space="preserve"> between heaven and earth, a </w:t>
      </w:r>
      <w:r>
        <w:rPr>
          <w:rFonts w:eastAsia="Arial Unicode MS" w:cs="Arial Unicode MS"/>
          <w:i/>
          <w:iCs/>
        </w:rPr>
        <w:t>kami</w:t>
      </w:r>
      <w:r>
        <w:rPr>
          <w:rFonts w:eastAsia="Arial Unicode MS" w:cs="Arial Unicode MS"/>
        </w:rPr>
        <w:t xml:space="preserve"> of </w:t>
      </w:r>
      <w:r>
        <w:rPr>
          <w:rFonts w:eastAsia="Arial Unicode MS" w:cs="Arial Unicode MS"/>
          <w:i/>
          <w:iCs/>
        </w:rPr>
        <w:t>aiki</w:t>
      </w:r>
      <w:r>
        <w:rPr>
          <w:rFonts w:eastAsia="Arial Unicode MS" w:cs="Arial Unicode MS"/>
        </w:rPr>
        <w:t xml:space="preserve">.  </w:t>
      </w:r>
    </w:p>
  </w:endnote>
  <w:endnote w:id="116">
    <w:p w14:paraId="2816E863"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我即宇宙のみそぎの武道である</w:t>
      </w:r>
    </w:p>
  </w:endnote>
  <w:endnote w:id="117">
    <w:p w14:paraId="11DDF6E8"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大宇宙偏在の愛気と和合、一霊神円妙の大活動、二元気陰陽に分かれて和合、気結び（気産霊）の妙動、三元神霊の神産霊の活動、四霊魂の情動、八大妙力の妙用の武道だ。</w:t>
      </w:r>
    </w:p>
  </w:endnote>
  <w:endnote w:id="118">
    <w:p w14:paraId="0B55ED10" w14:textId="77777777" w:rsidR="00E54305" w:rsidRDefault="00AE70CD">
      <w:pPr>
        <w:pStyle w:val="FootnoteText"/>
      </w:pPr>
      <w:r>
        <w:rPr>
          <w:vertAlign w:val="superscript"/>
        </w:rPr>
        <w:endnoteRef/>
      </w:r>
      <w:r>
        <w:rPr>
          <w:rFonts w:eastAsia="Arial Unicode MS" w:cs="Arial Unicode MS"/>
        </w:rPr>
        <w:t xml:space="preserve"> </w:t>
      </w:r>
      <w:r>
        <w:rPr>
          <w:rFonts w:ascii="Arial Unicode MS" w:eastAsia="Arial Unicode MS" w:hAnsi="Arial Unicode MS" w:cs="Arial Unicode MS" w:hint="eastAsia"/>
          <w:lang w:val="ja-JP"/>
        </w:rPr>
        <w:t>倒さない、投げない、産霊日の行なのだ。</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08EAA" w14:textId="77777777" w:rsidR="00E54305" w:rsidRDefault="00E54305">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503E51" w14:textId="77777777" w:rsidR="00AE70CD" w:rsidRDefault="00AE70CD">
      <w:r>
        <w:separator/>
      </w:r>
    </w:p>
  </w:footnote>
  <w:footnote w:type="continuationSeparator" w:id="0">
    <w:p w14:paraId="0537911A" w14:textId="77777777" w:rsidR="00AE70CD" w:rsidRDefault="00AE70C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3EED7" w14:textId="77777777" w:rsidR="00E54305" w:rsidRDefault="00E54305">
    <w:pPr>
      <w:pStyle w:val="HeaderFoo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6D6497B"/>
    <w:multiLevelType w:val="hybridMultilevel"/>
    <w:tmpl w:val="95DC9C40"/>
    <w:lvl w:ilvl="0" w:tplc="DC22B182">
      <w:start w:val="1"/>
      <w:numFmt w:val="decimal"/>
      <w:suff w:val="nothing"/>
      <w:lvlText w:val="%1."/>
      <w:lvlJc w:val="left"/>
      <w:pPr>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5A606F62">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80AA6C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D987C4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D9A442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DA23F4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D6ACE7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E186F9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294E0B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5"/>
  <w:proofState w:spelling="clean" w:grammar="clean"/>
  <w:revisionView w:formatting="0"/>
  <w:defaultTabStop w:val="720"/>
  <w:characterSpacingControl w:val="doNotCompress"/>
  <w:footnotePr>
    <w:footnote w:id="-1"/>
    <w:footnote w:id="0"/>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305"/>
    <w:rsid w:val="001D5D34"/>
    <w:rsid w:val="002A25A1"/>
    <w:rsid w:val="00533BD8"/>
    <w:rsid w:val="00660A75"/>
    <w:rsid w:val="00AE70CD"/>
    <w:rsid w:val="00B506BC"/>
    <w:rsid w:val="00C71F0F"/>
    <w:rsid w:val="00C74300"/>
    <w:rsid w:val="00E54305"/>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ecimalSymbol w:val="."/>
  <w:listSeparator w:val=","/>
  <w14:docId w14:val="6675677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360"/>
      </w:tabs>
    </w:pPr>
    <w:rPr>
      <w:rFonts w:ascii="Helvetica" w:hAnsi="Helvetica" w:cs="Arial Unicode MS"/>
      <w:color w:val="000000"/>
    </w:rPr>
  </w:style>
  <w:style w:type="paragraph" w:customStyle="1" w:styleId="Body">
    <w:name w:val="Body"/>
    <w:rPr>
      <w:rFonts w:ascii="Helvetica" w:hAnsi="Helvetica" w:cs="Arial Unicode MS"/>
      <w:color w:val="000000"/>
      <w:sz w:val="24"/>
      <w:szCs w:val="24"/>
    </w:rPr>
  </w:style>
  <w:style w:type="paragraph" w:styleId="FootnoteText">
    <w:name w:val="footnote text"/>
    <w:pPr>
      <w:spacing w:line="240" w:lineRule="exact"/>
    </w:pPr>
    <w:rPr>
      <w:rFonts w:ascii="Times" w:eastAsia="Times" w:hAnsi="Times" w:cs="Times"/>
      <w:color w:val="000000"/>
    </w:rPr>
  </w:style>
  <w:style w:type="character" w:customStyle="1" w:styleId="Link">
    <w:name w:val="Link"/>
    <w:rPr>
      <w:color w:val="000099"/>
      <w:u w:val="single"/>
    </w:rPr>
  </w:style>
  <w:style w:type="character" w:customStyle="1" w:styleId="Hyperlink0">
    <w:name w:val="Hyperlink.0"/>
    <w:basedOn w:val="Link"/>
    <w:rPr>
      <w:color w:val="011EA9"/>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eader" Target="header1.xml"/></Relationships>
</file>

<file path=word/_rels/endnotes.xml.rels><?xml version="1.0" encoding="UTF-8" standalone="yes"?>
<Relationships xmlns="http://schemas.openxmlformats.org/package/2006/relationships"><Relationship Id="rId1" Type="http://schemas.openxmlformats.org/officeDocument/2006/relationships/hyperlink" Target="http://www.aikikai.or.jp/eng/hombu.htm" TargetMode="External"/><Relationship Id="rId2" Type="http://schemas.openxmlformats.org/officeDocument/2006/relationships/hyperlink" Target="http://www.aikidosangenkai.org/blog/archive/2012-02-22/kiichi-hogen-and-the-secret-of-aikido" TargetMode="External"/><Relationship Id="rId3" Type="http://schemas.openxmlformats.org/officeDocument/2006/relationships/hyperlink" Target="http://www.cos.url.tw/book/1/O-1-001-1d4.h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14</Pages>
  <Words>2749</Words>
  <Characters>15670</Characters>
  <Application>Microsoft Macintosh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Allen Beebe</cp:lastModifiedBy>
  <cp:revision>4</cp:revision>
  <dcterms:created xsi:type="dcterms:W3CDTF">2017-04-18T22:35:00Z</dcterms:created>
  <dcterms:modified xsi:type="dcterms:W3CDTF">2017-05-09T16:03:00Z</dcterms:modified>
</cp:coreProperties>
</file>